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43" w:rsidRDefault="00E84543" w:rsidP="00E84543">
      <w:r>
        <w:t>Gold Standard</w:t>
      </w:r>
    </w:p>
    <w:p w:rsidR="00E84543" w:rsidRDefault="00E84543" w:rsidP="00E84543">
      <w:r>
        <w:t xml:space="preserve">Any </w:t>
      </w:r>
      <w:proofErr w:type="spellStart"/>
      <w:r>
        <w:t>standardised</w:t>
      </w:r>
      <w:proofErr w:type="spellEnd"/>
      <w:r>
        <w:t xml:space="preserve"> clinical assessment, method, procedure, intervention or measurement of known validity and reliability which is generally taken to be the best available, against which new tests or results and protocols are compared</w:t>
      </w:r>
    </w:p>
    <w:p w:rsidR="00C20235" w:rsidRDefault="00E84543" w:rsidP="00E84543">
      <w:proofErr w:type="spellStart"/>
      <w:proofErr w:type="gramStart"/>
      <w:r>
        <w:t>Segen's</w:t>
      </w:r>
      <w:proofErr w:type="spellEnd"/>
      <w:r>
        <w:t xml:space="preserve"> Medical Dictionary.</w:t>
      </w:r>
      <w:proofErr w:type="gramEnd"/>
      <w:r>
        <w:t xml:space="preserve"> © 2012 </w:t>
      </w:r>
      <w:proofErr w:type="spellStart"/>
      <w:r>
        <w:t>Farlex</w:t>
      </w:r>
      <w:proofErr w:type="spellEnd"/>
      <w:r>
        <w:t>, Inc. All rights reserved</w:t>
      </w:r>
    </w:p>
    <w:p w:rsidR="00E84543" w:rsidRDefault="00E84543" w:rsidP="00E84543"/>
    <w:p w:rsidR="00E84543" w:rsidRDefault="00E84543" w:rsidP="00E84543">
      <w:r>
        <w:t>G</w:t>
      </w:r>
      <w:r>
        <w:t>old standard,</w:t>
      </w:r>
    </w:p>
    <w:p w:rsidR="00E84543" w:rsidRDefault="00E84543" w:rsidP="00E84543">
      <w:r>
        <w:t>1 an accepted test that is assumed to be able to determine the true disease state of a patient regardless of positive or negative test findings or sensitivities or specificities of other diagnostic tests used.</w:t>
      </w:r>
    </w:p>
    <w:p w:rsidR="00E84543" w:rsidRDefault="00E84543" w:rsidP="00E84543">
      <w:r>
        <w:t>2 an acknowledged measure of comparison of the superior effectiveness or value of a particular medication or other therapy as compared with that of other drugs or treatments.</w:t>
      </w:r>
    </w:p>
    <w:p w:rsidR="00E84543" w:rsidRDefault="00E84543" w:rsidP="00E84543">
      <w:r>
        <w:t xml:space="preserve">Mosby's Medical Dictionary, 8th edition. </w:t>
      </w:r>
      <w:proofErr w:type="gramStart"/>
      <w:r>
        <w:t>© 2009, Elsevier.</w:t>
      </w:r>
      <w:proofErr w:type="gramEnd"/>
    </w:p>
    <w:p w:rsidR="00E84543" w:rsidRDefault="00E84543" w:rsidP="00E84543">
      <w:proofErr w:type="gramStart"/>
      <w:r>
        <w:t>gold</w:t>
      </w:r>
      <w:proofErr w:type="gramEnd"/>
      <w:r>
        <w:t xml:space="preserve"> standard</w:t>
      </w:r>
    </w:p>
    <w:p w:rsidR="00E84543" w:rsidRDefault="00E84543" w:rsidP="00E84543">
      <w:r>
        <w:t xml:space="preserve">Criterion standard </w:t>
      </w:r>
      <w:proofErr w:type="gramStart"/>
      <w:r>
        <w:t>The</w:t>
      </w:r>
      <w:proofErr w:type="gramEnd"/>
      <w:r>
        <w:t xml:space="preserve"> best or most successful diagnostic or therapeutic modality for a condition, against which new tests or results and protocols are compared. See Standard of practice, Practice guidelines.</w:t>
      </w:r>
    </w:p>
    <w:p w:rsidR="00E84543" w:rsidRDefault="00E84543" w:rsidP="00E84543">
      <w:proofErr w:type="gramStart"/>
      <w:r>
        <w:t>McGraw-Hill Concise Dictionary of Modern Medicine.</w:t>
      </w:r>
      <w:proofErr w:type="gramEnd"/>
      <w:r>
        <w:t xml:space="preserve"> © 2002 by </w:t>
      </w:r>
      <w:proofErr w:type="gramStart"/>
      <w:r>
        <w:t>The</w:t>
      </w:r>
      <w:proofErr w:type="gramEnd"/>
      <w:r>
        <w:t xml:space="preserve"> McGraw-Hill Companies, Inc.</w:t>
      </w:r>
    </w:p>
    <w:p w:rsidR="007F4806" w:rsidRDefault="007F4806" w:rsidP="00E84543"/>
    <w:p w:rsidR="00642941" w:rsidRDefault="00642941" w:rsidP="009B2D9B">
      <w:r>
        <w:t xml:space="preserve">GSV stripping, Gold Standard, EBM and </w:t>
      </w:r>
      <w:proofErr w:type="gramStart"/>
      <w:r>
        <w:t xml:space="preserve">Scientific  </w:t>
      </w:r>
      <w:proofErr w:type="spellStart"/>
      <w:r>
        <w:t>Phlebol</w:t>
      </w:r>
      <w:r w:rsidR="00F967BD">
        <w:t>o</w:t>
      </w:r>
      <w:r>
        <w:t>gy</w:t>
      </w:r>
      <w:proofErr w:type="spellEnd"/>
      <w:proofErr w:type="gramEnd"/>
      <w:r w:rsidR="00F967BD">
        <w:t xml:space="preserve"> and </w:t>
      </w:r>
    </w:p>
    <w:p w:rsidR="009B2D9B" w:rsidRDefault="00642941" w:rsidP="009B2D9B">
      <w:r>
        <w:t xml:space="preserve">1- </w:t>
      </w:r>
      <w:r w:rsidR="0078177A">
        <w:t xml:space="preserve">First of all we should </w:t>
      </w:r>
      <w:r w:rsidR="009B2D9B">
        <w:t xml:space="preserve">refer to the Gold Standard </w:t>
      </w:r>
      <w:proofErr w:type="gramStart"/>
      <w:r w:rsidR="009B2D9B">
        <w:t>definition  in</w:t>
      </w:r>
      <w:proofErr w:type="gramEnd"/>
      <w:r w:rsidR="009B2D9B">
        <w:t xml:space="preserve"> medicine: “-</w:t>
      </w:r>
      <w:r w:rsidR="009B2D9B">
        <w:t xml:space="preserve">Any </w:t>
      </w:r>
      <w:proofErr w:type="spellStart"/>
      <w:r w:rsidR="009B2D9B">
        <w:t>standardised</w:t>
      </w:r>
      <w:proofErr w:type="spellEnd"/>
      <w:r w:rsidR="009B2D9B">
        <w:t xml:space="preserve"> clinical assessment, method, procedure, intervention or measurement of known validity and reliability which is generally taken to be the best available, against which new tests or results and protocols are compared</w:t>
      </w:r>
      <w:r w:rsidR="009B2D9B">
        <w:t xml:space="preserve"> :</w:t>
      </w:r>
      <w:proofErr w:type="spellStart"/>
      <w:r w:rsidR="009B2D9B">
        <w:t>Segen's</w:t>
      </w:r>
      <w:proofErr w:type="spellEnd"/>
      <w:r w:rsidR="009B2D9B">
        <w:t xml:space="preserve"> Medical </w:t>
      </w:r>
      <w:r w:rsidR="009B2D9B">
        <w:t xml:space="preserve">Dictionary. © 2012 </w:t>
      </w:r>
      <w:proofErr w:type="spellStart"/>
      <w:r w:rsidR="009B2D9B">
        <w:t>Farlex</w:t>
      </w:r>
      <w:proofErr w:type="spellEnd"/>
      <w:r w:rsidR="009B2D9B">
        <w:t>, Inc.”</w:t>
      </w:r>
    </w:p>
    <w:p w:rsidR="00755CCD" w:rsidRDefault="00642941" w:rsidP="009B2D9B">
      <w:r>
        <w:t>2-</w:t>
      </w:r>
      <w:r w:rsidR="00755CCD">
        <w:t xml:space="preserve">RCTs are to-day the </w:t>
      </w:r>
      <w:r w:rsidR="00755CCD">
        <w:t xml:space="preserve">Evidence Based </w:t>
      </w:r>
      <w:proofErr w:type="spellStart"/>
      <w:r w:rsidR="00755CCD">
        <w:t>Medecine</w:t>
      </w:r>
      <w:proofErr w:type="spellEnd"/>
      <w:r w:rsidR="00755CCD">
        <w:t xml:space="preserve"> </w:t>
      </w:r>
      <w:r w:rsidR="00755CCD">
        <w:t>Gold Standard</w:t>
      </w:r>
      <w:r w:rsidR="00755CCD">
        <w:t xml:space="preserve"> to assess validity and reliability of a method/procedure.</w:t>
      </w:r>
    </w:p>
    <w:p w:rsidR="00642941" w:rsidRDefault="00642941" w:rsidP="009B2D9B">
      <w:r>
        <w:t>3- Are they any EBM evidences about GSV stripping and its Gold Standard status?</w:t>
      </w:r>
    </w:p>
    <w:p w:rsidR="00642941" w:rsidRDefault="00642941" w:rsidP="009B2D9B">
      <w:r>
        <w:t xml:space="preserve">a- </w:t>
      </w:r>
      <w:r w:rsidR="003B66A4">
        <w:t>So far, only the conservative hemodynamic method has been proved better than Gold Standard  (stripping)  (</w:t>
      </w:r>
      <w:proofErr w:type="spellStart"/>
      <w:r w:rsidR="003B66A4" w:rsidRPr="003B66A4">
        <w:t>Parès</w:t>
      </w:r>
      <w:proofErr w:type="spellEnd"/>
      <w:r w:rsidR="003B66A4" w:rsidRPr="003B66A4">
        <w:t xml:space="preserve"> (Ann </w:t>
      </w:r>
      <w:proofErr w:type="spellStart"/>
      <w:r w:rsidR="003B66A4" w:rsidRPr="003B66A4">
        <w:t>Surg</w:t>
      </w:r>
      <w:proofErr w:type="spellEnd"/>
      <w:r w:rsidR="003B66A4" w:rsidRPr="003B66A4">
        <w:t xml:space="preserve"> 2010, 5 years Follow up) and </w:t>
      </w:r>
      <w:proofErr w:type="spellStart"/>
      <w:r w:rsidR="003B66A4" w:rsidRPr="003B66A4">
        <w:t>Carandina</w:t>
      </w:r>
      <w:proofErr w:type="spellEnd"/>
      <w:r w:rsidR="003B66A4" w:rsidRPr="003B66A4">
        <w:t xml:space="preserve"> (EJVES 2008, 10 years Follow up) showed recurrence odds ratios (2.01 and 2.2, respectively</w:t>
      </w:r>
      <w:r w:rsidR="003B66A4">
        <w:t xml:space="preserve">). </w:t>
      </w:r>
      <w:r>
        <w:t xml:space="preserve">A </w:t>
      </w:r>
      <w:proofErr w:type="spellStart"/>
      <w:r>
        <w:t>Chiva</w:t>
      </w:r>
      <w:proofErr w:type="spellEnd"/>
      <w:r>
        <w:t xml:space="preserve"> </w:t>
      </w:r>
      <w:proofErr w:type="spellStart"/>
      <w:r>
        <w:t>vs</w:t>
      </w:r>
      <w:proofErr w:type="spellEnd"/>
      <w:r>
        <w:t xml:space="preserve"> Stripping Review is about to be published </w:t>
      </w:r>
      <w:proofErr w:type="gramStart"/>
      <w:r>
        <w:t>by  Cochrane</w:t>
      </w:r>
      <w:proofErr w:type="gramEnd"/>
      <w:r>
        <w:t xml:space="preserve"> Library. </w:t>
      </w:r>
      <w:r w:rsidR="00F967BD">
        <w:t>So far, n</w:t>
      </w:r>
      <w:r>
        <w:t>o</w:t>
      </w:r>
      <w:r w:rsidR="00F967BD">
        <w:t xml:space="preserve"> </w:t>
      </w:r>
      <w:proofErr w:type="gramStart"/>
      <w:r w:rsidR="00F967BD">
        <w:t xml:space="preserve">such  </w:t>
      </w:r>
      <w:r>
        <w:t>RCT</w:t>
      </w:r>
      <w:proofErr w:type="gramEnd"/>
      <w:r>
        <w:t xml:space="preserve"> </w:t>
      </w:r>
      <w:r w:rsidR="00F967BD">
        <w:t>(</w:t>
      </w:r>
      <w:r>
        <w:t xml:space="preserve"> surgical or </w:t>
      </w:r>
      <w:proofErr w:type="spellStart"/>
      <w:r>
        <w:t>endo</w:t>
      </w:r>
      <w:proofErr w:type="spellEnd"/>
      <w:r>
        <w:t>-venous proc</w:t>
      </w:r>
      <w:r w:rsidR="00F967BD">
        <w:t>e</w:t>
      </w:r>
      <w:r>
        <w:t xml:space="preserve">dures ( based on the same concept as stripping, </w:t>
      </w:r>
      <w:proofErr w:type="spellStart"/>
      <w:r>
        <w:t>i.e</w:t>
      </w:r>
      <w:proofErr w:type="spellEnd"/>
      <w:r>
        <w:t xml:space="preserve"> venous destruction as basic treatment)</w:t>
      </w:r>
      <w:r w:rsidR="00F967BD">
        <w:t xml:space="preserve"> </w:t>
      </w:r>
      <w:proofErr w:type="spellStart"/>
      <w:r>
        <w:t>vs</w:t>
      </w:r>
      <w:proofErr w:type="spellEnd"/>
      <w:r>
        <w:t xml:space="preserve"> Stripping  are </w:t>
      </w:r>
      <w:r w:rsidR="00F967BD">
        <w:t>published.</w:t>
      </w:r>
      <w:r>
        <w:t xml:space="preserve"> </w:t>
      </w:r>
    </w:p>
    <w:p w:rsidR="00DC5C49" w:rsidRDefault="00642941" w:rsidP="009B2D9B">
      <w:r>
        <w:t xml:space="preserve"> </w:t>
      </w:r>
    </w:p>
    <w:p w:rsidR="003B66A4" w:rsidRDefault="00642941" w:rsidP="009B2D9B">
      <w:r>
        <w:lastRenderedPageBreak/>
        <w:t xml:space="preserve">b- </w:t>
      </w:r>
      <w:r w:rsidR="003B66A4">
        <w:t>In addition, conservative hemodynamic surgery spares the venous capital for a future possible by-pass</w:t>
      </w:r>
      <w:proofErr w:type="gramStart"/>
      <w:r w:rsidR="00F967BD">
        <w:t>,  that</w:t>
      </w:r>
      <w:proofErr w:type="gramEnd"/>
      <w:r w:rsidR="00F967BD">
        <w:t xml:space="preserve"> is a real benefit in aging population</w:t>
      </w:r>
      <w:r w:rsidR="003B66A4">
        <w:t>.</w:t>
      </w:r>
    </w:p>
    <w:p w:rsidR="00642941" w:rsidRDefault="00642941" w:rsidP="009B2D9B">
      <w:r>
        <w:t xml:space="preserve">4- Is it a good professional reason to </w:t>
      </w:r>
      <w:r w:rsidR="00F967BD">
        <w:t xml:space="preserve">prefer </w:t>
      </w:r>
      <w:proofErr w:type="gramStart"/>
      <w:r w:rsidR="00F967BD">
        <w:t>undergoing  Stripping</w:t>
      </w:r>
      <w:proofErr w:type="gramEnd"/>
      <w:r w:rsidR="00F967BD">
        <w:t xml:space="preserve"> instead of conservative/hemodynamic procedure if the Physician is not “trained” enough to perform the later?  Is it the “responsibility” of the method or of the physician? When a physician is supposed to offer the best to the patient </w:t>
      </w:r>
      <w:proofErr w:type="gramStart"/>
      <w:r w:rsidR="00F967BD">
        <w:t>( Hippocrates</w:t>
      </w:r>
      <w:proofErr w:type="gramEnd"/>
      <w:r w:rsidR="00F967BD">
        <w:t xml:space="preserve"> Oath). </w:t>
      </w:r>
    </w:p>
    <w:p w:rsidR="003853F8" w:rsidRDefault="003853F8" w:rsidP="009B2D9B">
      <w:r>
        <w:t xml:space="preserve">5- Does a procedure </w:t>
      </w:r>
      <w:r w:rsidR="00D9554F">
        <w:t xml:space="preserve">high </w:t>
      </w:r>
      <w:r>
        <w:t>trend</w:t>
      </w:r>
      <w:r w:rsidR="00D9554F">
        <w:t xml:space="preserve"> represents a </w:t>
      </w:r>
      <w:proofErr w:type="gramStart"/>
      <w:r w:rsidR="00D9554F">
        <w:t>medical  scientific</w:t>
      </w:r>
      <w:proofErr w:type="gramEnd"/>
      <w:r w:rsidR="00D9554F">
        <w:t xml:space="preserve"> data according to EBM or a marketing  ( companies pressure , medical lobbies etc…) ? </w:t>
      </w:r>
    </w:p>
    <w:p w:rsidR="00F967BD" w:rsidRDefault="00F967BD" w:rsidP="009B2D9B">
      <w:r>
        <w:t>All the best</w:t>
      </w:r>
      <w:bookmarkStart w:id="0" w:name="_GoBack"/>
      <w:bookmarkEnd w:id="0"/>
    </w:p>
    <w:p w:rsidR="00F967BD" w:rsidRDefault="00F967BD" w:rsidP="009B2D9B">
      <w:r>
        <w:t xml:space="preserve">Claude </w:t>
      </w:r>
      <w:proofErr w:type="spellStart"/>
      <w:r>
        <w:t>Franceschi</w:t>
      </w:r>
      <w:proofErr w:type="spellEnd"/>
    </w:p>
    <w:p w:rsidR="003B66A4" w:rsidRDefault="003B66A4" w:rsidP="009B2D9B">
      <w:r>
        <w:t xml:space="preserve">The fact that the conservative hemodynamic method needs </w:t>
      </w:r>
      <w:r w:rsidR="00540202">
        <w:t xml:space="preserve">a special </w:t>
      </w:r>
      <w:proofErr w:type="gramStart"/>
      <w:r w:rsidR="00540202">
        <w:t>expertise .”</w:t>
      </w:r>
      <w:proofErr w:type="gramEnd"/>
      <w:r w:rsidRPr="003B66A4">
        <w:t>In not adequately trained hands, I would prefer to undergo stripping</w:t>
      </w:r>
      <w:proofErr w:type="gramStart"/>
      <w:r w:rsidR="00540202">
        <w:t xml:space="preserve">” </w:t>
      </w:r>
      <w:r w:rsidRPr="003B66A4">
        <w:t xml:space="preserve"> (</w:t>
      </w:r>
      <w:proofErr w:type="spellStart"/>
      <w:proofErr w:type="gramEnd"/>
      <w:r w:rsidRPr="003B66A4">
        <w:t>Milone</w:t>
      </w:r>
      <w:proofErr w:type="spellEnd"/>
      <w:r w:rsidRPr="003B66A4">
        <w:t xml:space="preserve"> M. Recurrent varicose veins after surgery. </w:t>
      </w:r>
      <w:proofErr w:type="gramStart"/>
      <w:r w:rsidRPr="003B66A4">
        <w:t xml:space="preserve">Stripping </w:t>
      </w:r>
      <w:proofErr w:type="spellStart"/>
      <w:r w:rsidRPr="003B66A4">
        <w:t>vs.CHIVA</w:t>
      </w:r>
      <w:proofErr w:type="spellEnd"/>
      <w:r w:rsidRPr="003B66A4">
        <w:t xml:space="preserve"> and surgeon’s experience.</w:t>
      </w:r>
      <w:proofErr w:type="gramEnd"/>
      <w:r w:rsidRPr="003B66A4">
        <w:t xml:space="preserve"> </w:t>
      </w:r>
      <w:proofErr w:type="gramStart"/>
      <w:r w:rsidRPr="003B66A4">
        <w:t xml:space="preserve">G </w:t>
      </w:r>
      <w:proofErr w:type="spellStart"/>
      <w:r w:rsidRPr="003B66A4">
        <w:t>Chir</w:t>
      </w:r>
      <w:proofErr w:type="spellEnd"/>
      <w:r w:rsidRPr="003B66A4">
        <w:t xml:space="preserve"> 2011).</w:t>
      </w:r>
      <w:proofErr w:type="gramEnd"/>
    </w:p>
    <w:p w:rsidR="00DC5C49" w:rsidRDefault="00DC5C49" w:rsidP="009B2D9B">
      <w:r>
        <w:rPr>
          <w:rFonts w:ascii="Arial" w:hAnsi="Arial" w:cs="Arial"/>
          <w:color w:val="000000"/>
          <w:sz w:val="19"/>
          <w:szCs w:val="19"/>
          <w:shd w:val="clear" w:color="auto" w:fill="FFFFFF"/>
        </w:rPr>
        <w:t xml:space="preserve">In RCTs comparing stripping and conservative hemodynamic surgery, </w:t>
      </w:r>
      <w:proofErr w:type="spellStart"/>
      <w:r>
        <w:rPr>
          <w:rFonts w:ascii="Arial" w:hAnsi="Arial" w:cs="Arial"/>
          <w:color w:val="000000"/>
          <w:sz w:val="19"/>
          <w:szCs w:val="19"/>
          <w:shd w:val="clear" w:color="auto" w:fill="FFFFFF"/>
        </w:rPr>
        <w:t>Parès</w:t>
      </w:r>
      <w:proofErr w:type="spellEnd"/>
      <w:r>
        <w:rPr>
          <w:rFonts w:ascii="Arial" w:hAnsi="Arial" w:cs="Arial"/>
          <w:color w:val="000000"/>
          <w:sz w:val="19"/>
          <w:szCs w:val="19"/>
          <w:shd w:val="clear" w:color="auto" w:fill="FFFFFF"/>
        </w:rPr>
        <w:t xml:space="preserve"> (Ann </w:t>
      </w:r>
      <w:proofErr w:type="spellStart"/>
      <w:r>
        <w:rPr>
          <w:rFonts w:ascii="Arial" w:hAnsi="Arial" w:cs="Arial"/>
          <w:color w:val="000000"/>
          <w:sz w:val="19"/>
          <w:szCs w:val="19"/>
          <w:shd w:val="clear" w:color="auto" w:fill="FFFFFF"/>
        </w:rPr>
        <w:t>Surg</w:t>
      </w:r>
      <w:proofErr w:type="spellEnd"/>
      <w:r>
        <w:rPr>
          <w:rFonts w:ascii="Arial" w:hAnsi="Arial" w:cs="Arial"/>
          <w:color w:val="000000"/>
          <w:sz w:val="19"/>
          <w:szCs w:val="19"/>
          <w:shd w:val="clear" w:color="auto" w:fill="FFFFFF"/>
        </w:rPr>
        <w:t xml:space="preserve"> 2010, 5 years Follow up) and </w:t>
      </w:r>
      <w:proofErr w:type="spellStart"/>
      <w:r>
        <w:rPr>
          <w:rFonts w:ascii="Arial" w:hAnsi="Arial" w:cs="Arial"/>
          <w:color w:val="000000"/>
          <w:sz w:val="19"/>
          <w:szCs w:val="19"/>
          <w:shd w:val="clear" w:color="auto" w:fill="FFFFFF"/>
        </w:rPr>
        <w:t>Carandina</w:t>
      </w:r>
      <w:proofErr w:type="spellEnd"/>
      <w:r>
        <w:rPr>
          <w:rFonts w:ascii="Arial" w:hAnsi="Arial" w:cs="Arial"/>
          <w:color w:val="000000"/>
          <w:sz w:val="19"/>
          <w:szCs w:val="19"/>
          <w:shd w:val="clear" w:color="auto" w:fill="FFFFFF"/>
        </w:rPr>
        <w:t xml:space="preserve"> (EJVES 2008, 10 years Follow up) showed recurrence odds ratios (2.01 and 2.2, respectively) clearly demonstrating that stripping is no longer “the best” or “most successful therapeutic option</w:t>
      </w:r>
    </w:p>
    <w:p w:rsidR="00755CCD" w:rsidRDefault="00755CCD" w:rsidP="009B2D9B">
      <w:r>
        <w:t xml:space="preserve">Which method have been </w:t>
      </w:r>
    </w:p>
    <w:p w:rsidR="00755CCD" w:rsidRDefault="00755CCD" w:rsidP="009B2D9B">
      <w:r>
        <w:t xml:space="preserve">So, the GSV Stripping should remain the Gold Standard as long as any other method is demonstrated </w:t>
      </w:r>
      <w:proofErr w:type="gramStart"/>
      <w:r>
        <w:t>better .</w:t>
      </w:r>
      <w:proofErr w:type="gramEnd"/>
      <w:r>
        <w:t xml:space="preserve"> </w:t>
      </w:r>
    </w:p>
    <w:p w:rsidR="0078177A" w:rsidRDefault="0078177A" w:rsidP="009B2D9B">
      <w:r>
        <w:t xml:space="preserve">Then, </w:t>
      </w:r>
      <w:proofErr w:type="gramStart"/>
      <w:r>
        <w:t xml:space="preserve">define  </w:t>
      </w:r>
      <w:r w:rsidR="00755CCD">
        <w:t>the</w:t>
      </w:r>
      <w:proofErr w:type="gramEnd"/>
      <w:r>
        <w:t xml:space="preserve"> criteria </w:t>
      </w:r>
      <w:r w:rsidR="00755CCD">
        <w:t>on which to</w:t>
      </w:r>
      <w:r>
        <w:t xml:space="preserve"> compare </w:t>
      </w:r>
      <w:r w:rsidR="00755CCD">
        <w:t>an</w:t>
      </w:r>
      <w:r>
        <w:t xml:space="preserve"> alternative method to GSV stripping.</w:t>
      </w:r>
    </w:p>
    <w:p w:rsidR="0078177A" w:rsidRDefault="00DC5C49" w:rsidP="009B2D9B">
      <w:r>
        <w:rPr>
          <w:rFonts w:ascii="Arial" w:hAnsi="Arial" w:cs="Arial"/>
          <w:color w:val="000000"/>
          <w:sz w:val="19"/>
          <w:szCs w:val="19"/>
          <w:shd w:val="clear" w:color="auto" w:fill="FFFFFF"/>
        </w:rPr>
        <w:t xml:space="preserve">In RCTs comparing stripping and conservative hemodynamic surgery, </w:t>
      </w:r>
      <w:proofErr w:type="spellStart"/>
      <w:r>
        <w:rPr>
          <w:rFonts w:ascii="Arial" w:hAnsi="Arial" w:cs="Arial"/>
          <w:color w:val="000000"/>
          <w:sz w:val="19"/>
          <w:szCs w:val="19"/>
          <w:shd w:val="clear" w:color="auto" w:fill="FFFFFF"/>
        </w:rPr>
        <w:t>Parès</w:t>
      </w:r>
      <w:proofErr w:type="spellEnd"/>
      <w:r>
        <w:rPr>
          <w:rFonts w:ascii="Arial" w:hAnsi="Arial" w:cs="Arial"/>
          <w:color w:val="000000"/>
          <w:sz w:val="19"/>
          <w:szCs w:val="19"/>
          <w:shd w:val="clear" w:color="auto" w:fill="FFFFFF"/>
        </w:rPr>
        <w:t xml:space="preserve"> (Ann </w:t>
      </w:r>
      <w:proofErr w:type="spellStart"/>
      <w:r>
        <w:rPr>
          <w:rFonts w:ascii="Arial" w:hAnsi="Arial" w:cs="Arial"/>
          <w:color w:val="000000"/>
          <w:sz w:val="19"/>
          <w:szCs w:val="19"/>
          <w:shd w:val="clear" w:color="auto" w:fill="FFFFFF"/>
        </w:rPr>
        <w:t>Surg</w:t>
      </w:r>
      <w:proofErr w:type="spellEnd"/>
      <w:r>
        <w:rPr>
          <w:rFonts w:ascii="Arial" w:hAnsi="Arial" w:cs="Arial"/>
          <w:color w:val="000000"/>
          <w:sz w:val="19"/>
          <w:szCs w:val="19"/>
          <w:shd w:val="clear" w:color="auto" w:fill="FFFFFF"/>
        </w:rPr>
        <w:t xml:space="preserve"> 2010, 5 years Follow up) and </w:t>
      </w:r>
      <w:proofErr w:type="spellStart"/>
      <w:r>
        <w:rPr>
          <w:rFonts w:ascii="Arial" w:hAnsi="Arial" w:cs="Arial"/>
          <w:color w:val="000000"/>
          <w:sz w:val="19"/>
          <w:szCs w:val="19"/>
          <w:shd w:val="clear" w:color="auto" w:fill="FFFFFF"/>
        </w:rPr>
        <w:t>Carandina</w:t>
      </w:r>
      <w:proofErr w:type="spellEnd"/>
      <w:r>
        <w:rPr>
          <w:rFonts w:ascii="Arial" w:hAnsi="Arial" w:cs="Arial"/>
          <w:color w:val="000000"/>
          <w:sz w:val="19"/>
          <w:szCs w:val="19"/>
          <w:shd w:val="clear" w:color="auto" w:fill="FFFFFF"/>
        </w:rPr>
        <w:t xml:space="preserve"> (EJVES 2008, 10 years Follow up) showed recurrence odds ratios (2.01 and 2.2, respectively) clearly demonstrating that stripping is no longer “the best” or “most successful therapeutic option</w:t>
      </w:r>
      <w:r w:rsidR="0078177A">
        <w:t>.</w:t>
      </w:r>
    </w:p>
    <w:p w:rsidR="009B2D9B" w:rsidRDefault="009B2D9B" w:rsidP="009B2D9B">
      <w:r>
        <w:t>B- 1-</w:t>
      </w:r>
      <w:r>
        <w:t>an accepted test that is assumed to be able to determine the true disease state of a patient regardless of positive or negative test findings or sensitivities or specificities of other diagnostic tests used.</w:t>
      </w:r>
      <w:r>
        <w:t xml:space="preserve"> </w:t>
      </w:r>
      <w:r>
        <w:t xml:space="preserve">2 </w:t>
      </w:r>
      <w:r>
        <w:t xml:space="preserve">- </w:t>
      </w:r>
      <w:proofErr w:type="gramStart"/>
      <w:r>
        <w:t>an</w:t>
      </w:r>
      <w:proofErr w:type="gramEnd"/>
      <w:r>
        <w:t xml:space="preserve"> acknowledged measure of comparison of the superior effectiveness or value of a particular medication or other therapy as compared with that of other drugs or </w:t>
      </w:r>
      <w:proofErr w:type="spellStart"/>
      <w:r>
        <w:t>treatments.Mosby's</w:t>
      </w:r>
      <w:proofErr w:type="spellEnd"/>
      <w:r>
        <w:t xml:space="preserve"> Medical Dictionary, 8th edition. </w:t>
      </w:r>
      <w:proofErr w:type="gramStart"/>
      <w:r>
        <w:t>© 2009, Elsevier.</w:t>
      </w:r>
      <w:proofErr w:type="gramEnd"/>
    </w:p>
    <w:p w:rsidR="009B2D9B" w:rsidRDefault="009B2D9B" w:rsidP="009B2D9B">
      <w:r>
        <w:t xml:space="preserve">C- </w:t>
      </w:r>
      <w:r>
        <w:t xml:space="preserve">The best or most successful diagnostic or therapeutic modality for a condition, against which new tests or results and protocols are compared. See Standard of practice, Practice </w:t>
      </w:r>
      <w:proofErr w:type="spellStart"/>
      <w:r>
        <w:t>guidelines.McGraw</w:t>
      </w:r>
      <w:proofErr w:type="spellEnd"/>
      <w:r>
        <w:t xml:space="preserve">-Hill Concise Dictionary of Modern Medicine. © 2002 by </w:t>
      </w:r>
      <w:proofErr w:type="gramStart"/>
      <w:r>
        <w:t>The</w:t>
      </w:r>
      <w:proofErr w:type="gramEnd"/>
      <w:r>
        <w:t xml:space="preserve"> McGraw-Hill Companies, Inc.</w:t>
      </w:r>
    </w:p>
    <w:p w:rsidR="009B2D9B" w:rsidRPr="009B2D9B" w:rsidRDefault="009B2D9B" w:rsidP="009B2D9B">
      <w:pPr>
        <w:shd w:val="clear" w:color="auto" w:fill="FFFFFF"/>
        <w:spacing w:after="0" w:line="240" w:lineRule="auto"/>
        <w:rPr>
          <w:rFonts w:ascii="Arial" w:eastAsia="Times New Roman" w:hAnsi="Arial" w:cs="Arial"/>
          <w:color w:val="000000"/>
          <w:sz w:val="19"/>
          <w:szCs w:val="19"/>
          <w:lang w:val="it-IT"/>
        </w:rPr>
      </w:pPr>
      <w:r w:rsidRPr="009B2D9B">
        <w:rPr>
          <w:rFonts w:ascii="Arial" w:eastAsia="Times New Roman" w:hAnsi="Arial" w:cs="Arial"/>
          <w:color w:val="000000"/>
          <w:sz w:val="19"/>
          <w:szCs w:val="19"/>
          <w:lang w:val="it-IT"/>
        </w:rPr>
        <w:t>Per Vasculab: se CHIVA si e dimostrato superiore allo stripping in termini di costi, dolori, complicanze e recidive (RCT), allora la CHIVA e il nuovo Gold standard? Con in più conservazione patrimonio venoso!</w:t>
      </w:r>
    </w:p>
    <w:p w:rsidR="009B2D9B" w:rsidRPr="009B2D9B" w:rsidRDefault="009B2D9B" w:rsidP="009B2D9B">
      <w:pPr>
        <w:shd w:val="clear" w:color="auto" w:fill="FFFFFF"/>
        <w:spacing w:after="0" w:line="240" w:lineRule="auto"/>
        <w:rPr>
          <w:rFonts w:ascii="Arial" w:eastAsia="Times New Roman" w:hAnsi="Arial" w:cs="Arial"/>
          <w:color w:val="000000"/>
          <w:sz w:val="19"/>
          <w:szCs w:val="19"/>
          <w:lang w:val="it-IT"/>
        </w:rPr>
      </w:pPr>
      <w:r w:rsidRPr="009B2D9B">
        <w:rPr>
          <w:rFonts w:ascii="Arial" w:eastAsia="Times New Roman" w:hAnsi="Arial" w:cs="Arial"/>
          <w:color w:val="000000"/>
          <w:sz w:val="19"/>
          <w:szCs w:val="19"/>
          <w:lang w:val="it-IT"/>
        </w:rPr>
        <w:t>Ci sono lavoro ( RCT) che si dimostrano superior allo stripping in termini di recidive, tranne CHIVA?</w:t>
      </w:r>
    </w:p>
    <w:p w:rsidR="009B2D9B" w:rsidRPr="009B2D9B" w:rsidRDefault="009B2D9B" w:rsidP="009B2D9B">
      <w:pPr>
        <w:shd w:val="clear" w:color="auto" w:fill="FFFFFF"/>
        <w:spacing w:after="0" w:line="240" w:lineRule="auto"/>
        <w:rPr>
          <w:rFonts w:ascii="Arial" w:eastAsia="Times New Roman" w:hAnsi="Arial" w:cs="Arial"/>
          <w:color w:val="000000"/>
          <w:sz w:val="19"/>
          <w:szCs w:val="19"/>
          <w:lang w:val="it-IT"/>
        </w:rPr>
      </w:pPr>
      <w:r w:rsidRPr="009B2D9B">
        <w:rPr>
          <w:rFonts w:ascii="Arial" w:eastAsia="Times New Roman" w:hAnsi="Arial" w:cs="Arial"/>
          <w:color w:val="000000"/>
          <w:sz w:val="19"/>
          <w:szCs w:val="19"/>
          <w:lang w:val="it-IT"/>
        </w:rPr>
        <w:t>vale la peno che lo scrivo su Vasculab?</w:t>
      </w:r>
    </w:p>
    <w:p w:rsidR="009B2D9B" w:rsidRPr="009B2D9B" w:rsidRDefault="009B2D9B" w:rsidP="009B2D9B">
      <w:pPr>
        <w:rPr>
          <w:lang w:val="it-IT"/>
        </w:rPr>
      </w:pPr>
    </w:p>
    <w:sectPr w:rsidR="009B2D9B" w:rsidRPr="009B2D9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BE"/>
    <w:rsid w:val="000B6D84"/>
    <w:rsid w:val="003853F8"/>
    <w:rsid w:val="003B66A4"/>
    <w:rsid w:val="00540202"/>
    <w:rsid w:val="00621C32"/>
    <w:rsid w:val="00642941"/>
    <w:rsid w:val="006824BE"/>
    <w:rsid w:val="00755CCD"/>
    <w:rsid w:val="0078177A"/>
    <w:rsid w:val="007F4806"/>
    <w:rsid w:val="00970A17"/>
    <w:rsid w:val="009B2D9B"/>
    <w:rsid w:val="00B24E4D"/>
    <w:rsid w:val="00D9554F"/>
    <w:rsid w:val="00DC5C49"/>
    <w:rsid w:val="00E84543"/>
    <w:rsid w:val="00F15D02"/>
    <w:rsid w:val="00F9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795776">
      <w:bodyDiv w:val="1"/>
      <w:marLeft w:val="0"/>
      <w:marRight w:val="0"/>
      <w:marTop w:val="0"/>
      <w:marBottom w:val="0"/>
      <w:divBdr>
        <w:top w:val="none" w:sz="0" w:space="0" w:color="auto"/>
        <w:left w:val="none" w:sz="0" w:space="0" w:color="auto"/>
        <w:bottom w:val="none" w:sz="0" w:space="0" w:color="auto"/>
        <w:right w:val="none" w:sz="0" w:space="0" w:color="auto"/>
      </w:divBdr>
      <w:divsChild>
        <w:div w:id="1030913827">
          <w:marLeft w:val="0"/>
          <w:marRight w:val="0"/>
          <w:marTop w:val="0"/>
          <w:marBottom w:val="0"/>
          <w:divBdr>
            <w:top w:val="none" w:sz="0" w:space="0" w:color="auto"/>
            <w:left w:val="none" w:sz="0" w:space="0" w:color="auto"/>
            <w:bottom w:val="none" w:sz="0" w:space="0" w:color="auto"/>
            <w:right w:val="none" w:sz="0" w:space="0" w:color="auto"/>
          </w:divBdr>
        </w:div>
        <w:div w:id="81146882">
          <w:marLeft w:val="0"/>
          <w:marRight w:val="0"/>
          <w:marTop w:val="0"/>
          <w:marBottom w:val="0"/>
          <w:divBdr>
            <w:top w:val="none" w:sz="0" w:space="0" w:color="auto"/>
            <w:left w:val="none" w:sz="0" w:space="0" w:color="auto"/>
            <w:bottom w:val="none" w:sz="0" w:space="0" w:color="auto"/>
            <w:right w:val="none" w:sz="0" w:space="0" w:color="auto"/>
          </w:divBdr>
        </w:div>
        <w:div w:id="1410931267">
          <w:marLeft w:val="0"/>
          <w:marRight w:val="0"/>
          <w:marTop w:val="0"/>
          <w:marBottom w:val="0"/>
          <w:divBdr>
            <w:top w:val="none" w:sz="0" w:space="0" w:color="auto"/>
            <w:left w:val="none" w:sz="0" w:space="0" w:color="auto"/>
            <w:bottom w:val="none" w:sz="0" w:space="0" w:color="auto"/>
            <w:right w:val="none" w:sz="0" w:space="0" w:color="auto"/>
          </w:divBdr>
        </w:div>
        <w:div w:id="175308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3</Pages>
  <Words>756</Words>
  <Characters>4314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6</cp:revision>
  <dcterms:created xsi:type="dcterms:W3CDTF">2013-04-17T16:45:00Z</dcterms:created>
  <dcterms:modified xsi:type="dcterms:W3CDTF">2013-04-18T15:57:00Z</dcterms:modified>
</cp:coreProperties>
</file>