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10" w:rsidRPr="00BD5210" w:rsidRDefault="00BD5210" w:rsidP="001369DE">
      <w:pPr>
        <w:pStyle w:val="NormalWeb"/>
        <w:spacing w:before="134" w:beforeAutospacing="0" w:after="0" w:afterAutospacing="0"/>
        <w:ind w:left="144"/>
        <w:textAlignment w:val="baseline"/>
        <w:rPr>
          <w:rFonts w:asciiTheme="minorHAnsi" w:eastAsiaTheme="minorEastAsia" w:hAnsi="Comic Sans MS" w:cstheme="minorBidi"/>
          <w:sz w:val="28"/>
        </w:rPr>
      </w:pPr>
      <w:r w:rsidRPr="00BD5210">
        <w:rPr>
          <w:rFonts w:asciiTheme="minorHAnsi" w:eastAsiaTheme="minorEastAsia" w:hAnsi="Comic Sans MS" w:cstheme="minorBidi"/>
          <w:sz w:val="28"/>
        </w:rPr>
        <w:t xml:space="preserve">Dear colleagues, </w:t>
      </w:r>
    </w:p>
    <w:p w:rsidR="001369DE" w:rsidRDefault="00BD5210" w:rsidP="001369DE">
      <w:pPr>
        <w:pStyle w:val="NormalWeb"/>
        <w:spacing w:before="134" w:beforeAutospacing="0" w:after="0" w:afterAutospacing="0"/>
        <w:ind w:left="144"/>
        <w:textAlignment w:val="baseline"/>
        <w:rPr>
          <w:rFonts w:asciiTheme="minorHAnsi" w:eastAsiaTheme="minorEastAsia" w:hAnsi="Comic Sans MS" w:cstheme="minorBidi"/>
          <w:sz w:val="28"/>
        </w:rPr>
      </w:pPr>
      <w:r w:rsidRPr="00BD5210">
        <w:rPr>
          <w:rFonts w:asciiTheme="minorHAnsi" w:eastAsiaTheme="minorEastAsia" w:hAnsi="Comic Sans MS" w:cstheme="minorBidi"/>
          <w:sz w:val="28"/>
        </w:rPr>
        <w:t>I</w:t>
      </w:r>
      <w:r w:rsidRPr="00BD5210">
        <w:rPr>
          <w:rFonts w:asciiTheme="minorHAnsi" w:eastAsiaTheme="minorEastAsia" w:hAnsi="Comic Sans MS" w:cstheme="minorBidi"/>
          <w:sz w:val="28"/>
        </w:rPr>
        <w:t>’</w:t>
      </w:r>
      <w:r w:rsidRPr="00BD5210">
        <w:rPr>
          <w:rFonts w:asciiTheme="minorHAnsi" w:eastAsiaTheme="minorEastAsia" w:hAnsi="Comic Sans MS" w:cstheme="minorBidi"/>
          <w:sz w:val="28"/>
        </w:rPr>
        <w:t xml:space="preserve">m amazed by the exclusive choice of destroying the venous capital whereas RCTs </w:t>
      </w:r>
      <w:proofErr w:type="gramStart"/>
      <w:r w:rsidRPr="00BD5210">
        <w:rPr>
          <w:rFonts w:asciiTheme="minorHAnsi" w:eastAsiaTheme="minorEastAsia" w:hAnsi="Comic Sans MS" w:cstheme="minorBidi"/>
          <w:sz w:val="28"/>
        </w:rPr>
        <w:t>( already</w:t>
      </w:r>
      <w:proofErr w:type="gramEnd"/>
      <w:r w:rsidRPr="00BD5210">
        <w:rPr>
          <w:rFonts w:asciiTheme="minorHAnsi" w:eastAsiaTheme="minorEastAsia" w:hAnsi="Comic Sans MS" w:cstheme="minorBidi"/>
          <w:sz w:val="28"/>
        </w:rPr>
        <w:t xml:space="preserve"> several times quoted in this forum) demonstrate and validate the superiority  conservative treatment (CHIVA) </w:t>
      </w:r>
      <w:proofErr w:type="spellStart"/>
      <w:r w:rsidRPr="00BD5210">
        <w:rPr>
          <w:rFonts w:asciiTheme="minorHAnsi" w:eastAsiaTheme="minorEastAsia" w:hAnsi="Comic Sans MS" w:cstheme="minorBidi"/>
          <w:sz w:val="28"/>
        </w:rPr>
        <w:t>vs</w:t>
      </w:r>
      <w:proofErr w:type="spellEnd"/>
      <w:r w:rsidRPr="00BD5210">
        <w:rPr>
          <w:rFonts w:asciiTheme="minorHAnsi" w:eastAsiaTheme="minorEastAsia" w:hAnsi="Comic Sans MS" w:cstheme="minorBidi"/>
          <w:sz w:val="28"/>
        </w:rPr>
        <w:t xml:space="preserve"> destructive method ,  and all the literature is favorable for the use of the GSV even in varicose patients. </w:t>
      </w:r>
      <w:proofErr w:type="gramStart"/>
      <w:r w:rsidRPr="00BD5210">
        <w:rPr>
          <w:rFonts w:asciiTheme="minorHAnsi" w:eastAsiaTheme="minorEastAsia" w:hAnsi="Comic Sans MS" w:cstheme="minorBidi"/>
          <w:sz w:val="28"/>
        </w:rPr>
        <w:t>Superficial veins potentially eligible for lower limbs arterial by-pass.</w:t>
      </w:r>
      <w:proofErr w:type="gramEnd"/>
      <w:r w:rsidRPr="00BD5210">
        <w:rPr>
          <w:rFonts w:asciiTheme="minorHAnsi" w:eastAsiaTheme="minorEastAsia" w:hAnsi="Comic Sans MS" w:cstheme="minorBidi"/>
          <w:sz w:val="28"/>
        </w:rPr>
        <w:t xml:space="preserve"> Survey.</w:t>
      </w:r>
      <w:r w:rsidR="001369DE" w:rsidRPr="00BD5210">
        <w:rPr>
          <w:rFonts w:asciiTheme="minorHAnsi" w:eastAsiaTheme="minorEastAsia" w:hAnsi="Comic Sans MS" w:cstheme="minorBidi"/>
          <w:sz w:val="28"/>
        </w:rPr>
        <w:t>25</w:t>
      </w:r>
      <w:r w:rsidR="001369DE" w:rsidRPr="00BD5210">
        <w:rPr>
          <w:rFonts w:asciiTheme="minorHAnsi" w:eastAsiaTheme="minorEastAsia" w:hAnsi="Comic Sans MS" w:cstheme="minorBidi"/>
          <w:sz w:val="28"/>
        </w:rPr>
        <w:t xml:space="preserve"> </w:t>
      </w:r>
      <w:proofErr w:type="spellStart"/>
      <w:proofErr w:type="gramStart"/>
      <w:r w:rsidR="001369DE" w:rsidRPr="00BD5210">
        <w:rPr>
          <w:rFonts w:asciiTheme="minorHAnsi" w:eastAsiaTheme="minorEastAsia" w:hAnsi="Comic Sans MS" w:cstheme="minorBidi"/>
          <w:sz w:val="28"/>
        </w:rPr>
        <w:t>french</w:t>
      </w:r>
      <w:proofErr w:type="spellEnd"/>
      <w:proofErr w:type="gramEnd"/>
      <w:r w:rsidR="001369DE" w:rsidRPr="00BD5210">
        <w:rPr>
          <w:rFonts w:asciiTheme="minorHAnsi" w:eastAsiaTheme="minorEastAsia" w:hAnsi="Comic Sans MS" w:cstheme="minorBidi"/>
          <w:sz w:val="28"/>
        </w:rPr>
        <w:t xml:space="preserve"> vascular surgeons. </w:t>
      </w:r>
      <w:r w:rsidR="001369DE" w:rsidRPr="00BD5210">
        <w:rPr>
          <w:rFonts w:asciiTheme="minorHAnsi" w:eastAsiaTheme="minorEastAsia" w:hAnsi="Comic Sans MS" w:cstheme="minorBidi"/>
          <w:sz w:val="28"/>
          <w:lang w:val="fr-FR"/>
        </w:rPr>
        <w:t xml:space="preserve">By </w:t>
      </w:r>
      <w:r w:rsidR="001369DE" w:rsidRPr="00BD5210">
        <w:rPr>
          <w:rFonts w:asciiTheme="minorHAnsi" w:eastAsiaTheme="minorEastAsia" w:hAnsi="Comic Sans MS" w:cstheme="minorBidi"/>
          <w:sz w:val="28"/>
          <w:lang w:val="fr-FR"/>
        </w:rPr>
        <w:t xml:space="preserve">Dr Philippe </w:t>
      </w:r>
      <w:proofErr w:type="spellStart"/>
      <w:r w:rsidR="001369DE" w:rsidRPr="00BD5210">
        <w:rPr>
          <w:rFonts w:asciiTheme="minorHAnsi" w:eastAsiaTheme="minorEastAsia" w:hAnsi="Comic Sans MS" w:cstheme="minorBidi"/>
          <w:sz w:val="28"/>
          <w:lang w:val="fr-FR"/>
        </w:rPr>
        <w:t>Lemasle</w:t>
      </w:r>
      <w:proofErr w:type="spellEnd"/>
      <w:r w:rsidR="001369DE" w:rsidRPr="00BD5210">
        <w:rPr>
          <w:rFonts w:asciiTheme="minorHAnsi" w:eastAsiaTheme="minorEastAsia" w:hAnsi="Comic Sans MS" w:cstheme="minorBidi"/>
          <w:sz w:val="28"/>
          <w:lang w:val="fr-FR"/>
        </w:rPr>
        <w:t xml:space="preserve">  Paris </w:t>
      </w:r>
      <w:proofErr w:type="gramStart"/>
      <w:r w:rsidR="001369DE" w:rsidRPr="00BD5210">
        <w:rPr>
          <w:rFonts w:asciiTheme="minorHAnsi" w:eastAsiaTheme="minorEastAsia" w:hAnsi="Comic Sans MS" w:cstheme="minorBidi"/>
          <w:sz w:val="28"/>
          <w:lang w:val="fr-FR"/>
        </w:rPr>
        <w:t xml:space="preserve">France </w:t>
      </w:r>
      <w:r w:rsidRPr="00BD5210">
        <w:rPr>
          <w:rFonts w:asciiTheme="minorHAnsi" w:eastAsiaTheme="minorEastAsia" w:hAnsi="Comic Sans MS" w:cstheme="minorBidi"/>
          <w:sz w:val="28"/>
          <w:lang w:val="fr-FR"/>
        </w:rPr>
        <w:t>.</w:t>
      </w:r>
      <w:proofErr w:type="gramEnd"/>
      <w:r w:rsidRPr="00BD5210">
        <w:rPr>
          <w:rFonts w:asciiTheme="minorHAnsi" w:eastAsiaTheme="minorEastAsia" w:hAnsi="Comic Sans MS" w:cstheme="minorBidi"/>
          <w:sz w:val="28"/>
          <w:lang w:val="fr-FR"/>
        </w:rPr>
        <w:t xml:space="preserve"> </w:t>
      </w:r>
      <w:r w:rsidR="001369DE" w:rsidRPr="00BD5210">
        <w:rPr>
          <w:rFonts w:asciiTheme="minorHAnsi" w:eastAsiaTheme="minorEastAsia" w:hAnsi="Comic Sans MS" w:cstheme="minorBidi"/>
          <w:sz w:val="28"/>
        </w:rPr>
        <w:t>2013</w:t>
      </w:r>
      <w:r w:rsidRPr="00BD5210">
        <w:rPr>
          <w:rFonts w:asciiTheme="minorHAnsi" w:eastAsiaTheme="minorEastAsia" w:hAnsi="Comic Sans MS" w:cstheme="minorBidi"/>
          <w:sz w:val="28"/>
        </w:rPr>
        <w:t xml:space="preserve"> on line:</w:t>
      </w:r>
      <w:bookmarkStart w:id="0" w:name="_GoBack"/>
      <w:bookmarkEnd w:id="0"/>
    </w:p>
    <w:p w:rsidR="004247E6" w:rsidRPr="00BD5210" w:rsidRDefault="004247E6" w:rsidP="001369DE">
      <w:pPr>
        <w:pStyle w:val="NormalWeb"/>
        <w:spacing w:before="134" w:beforeAutospacing="0" w:after="0" w:afterAutospacing="0"/>
        <w:ind w:left="144"/>
        <w:textAlignment w:val="baseline"/>
        <w:rPr>
          <w:sz w:val="28"/>
        </w:rPr>
      </w:pPr>
    </w:p>
    <w:p w:rsidR="00BD5210" w:rsidRPr="00BD5210" w:rsidRDefault="00BD5210">
      <w:pPr>
        <w:rPr>
          <w:sz w:val="24"/>
        </w:rPr>
      </w:pPr>
      <w:hyperlink r:id="rId5" w:tgtFrame="_blank" w:history="1">
        <w:r w:rsidRPr="00BD5210">
          <w:rPr>
            <w:rStyle w:val="Lienhypertexte"/>
            <w:sz w:val="24"/>
          </w:rPr>
          <w:t>http://fr.slideshare.net/pmphone/evaluation-du-capital-veineux</w:t>
        </w:r>
      </w:hyperlink>
      <w:r w:rsidRPr="00BD5210">
        <w:rPr>
          <w:sz w:val="24"/>
        </w:rPr>
        <w:t> </w:t>
      </w:r>
      <w:r w:rsidRPr="00BD5210">
        <w:rPr>
          <w:sz w:val="24"/>
        </w:rPr>
        <w:t>.</w:t>
      </w:r>
    </w:p>
    <w:p w:rsidR="00804FF8" w:rsidRPr="00BD5210" w:rsidRDefault="00BD5210">
      <w:pPr>
        <w:rPr>
          <w:rFonts w:eastAsiaTheme="minorEastAsia" w:hAnsi="Comic Sans MS"/>
          <w:sz w:val="28"/>
          <w:szCs w:val="24"/>
        </w:rPr>
      </w:pPr>
      <w:r w:rsidRPr="00BD5210">
        <w:rPr>
          <w:sz w:val="24"/>
        </w:rPr>
        <w:t xml:space="preserve"> </w:t>
      </w:r>
      <w:r w:rsidR="00B713B8" w:rsidRPr="00BD5210">
        <w:rPr>
          <w:rFonts w:eastAsiaTheme="minorEastAsia" w:hAnsi="Comic Sans MS"/>
          <w:sz w:val="28"/>
          <w:szCs w:val="24"/>
        </w:rPr>
        <w:t xml:space="preserve">According </w:t>
      </w:r>
      <w:r w:rsidR="00B713B8" w:rsidRPr="00BD5210">
        <w:rPr>
          <w:rFonts w:eastAsiaTheme="minorEastAsia" w:hAnsi="Comic Sans MS"/>
          <w:sz w:val="24"/>
        </w:rPr>
        <w:t xml:space="preserve">this </w:t>
      </w:r>
      <w:proofErr w:type="gramStart"/>
      <w:r w:rsidR="00B713B8" w:rsidRPr="00BD5210">
        <w:rPr>
          <w:rFonts w:eastAsiaTheme="minorEastAsia" w:hAnsi="Comic Sans MS"/>
          <w:sz w:val="24"/>
        </w:rPr>
        <w:t>Poll</w:t>
      </w:r>
      <w:r w:rsidR="00B713B8" w:rsidRPr="00BD5210">
        <w:rPr>
          <w:rFonts w:eastAsiaTheme="minorEastAsia" w:hAnsi="Comic Sans MS"/>
          <w:sz w:val="28"/>
          <w:szCs w:val="24"/>
        </w:rPr>
        <w:t xml:space="preserve"> ,</w:t>
      </w:r>
      <w:proofErr w:type="gramEnd"/>
      <w:r w:rsidR="00B713B8" w:rsidRPr="00BD5210">
        <w:rPr>
          <w:rFonts w:eastAsiaTheme="minorEastAsia" w:hAnsi="Comic Sans MS"/>
          <w:sz w:val="28"/>
          <w:szCs w:val="24"/>
        </w:rPr>
        <w:t xml:space="preserve"> the GSV is </w:t>
      </w:r>
      <w:r w:rsidR="008824B2" w:rsidRPr="00BD5210">
        <w:rPr>
          <w:rFonts w:eastAsiaTheme="minorEastAsia" w:hAnsi="Comic Sans MS"/>
          <w:sz w:val="28"/>
          <w:szCs w:val="24"/>
        </w:rPr>
        <w:t xml:space="preserve"> eligible </w:t>
      </w:r>
      <w:r w:rsidR="00804FF8" w:rsidRPr="00BD5210">
        <w:rPr>
          <w:rFonts w:eastAsiaTheme="minorEastAsia" w:hAnsi="Comic Sans MS"/>
          <w:sz w:val="28"/>
          <w:szCs w:val="24"/>
        </w:rPr>
        <w:t xml:space="preserve"> </w:t>
      </w:r>
      <w:r w:rsidR="00B713B8" w:rsidRPr="00BD5210">
        <w:rPr>
          <w:rFonts w:eastAsiaTheme="minorEastAsia" w:hAnsi="Comic Sans MS"/>
          <w:sz w:val="28"/>
          <w:szCs w:val="24"/>
        </w:rPr>
        <w:t xml:space="preserve">for arterial by-pass in the lower limbs , </w:t>
      </w:r>
      <w:r w:rsidR="00804FF8" w:rsidRPr="00BD5210">
        <w:rPr>
          <w:rFonts w:eastAsiaTheme="minorEastAsia" w:hAnsi="Comic Sans MS"/>
          <w:sz w:val="28"/>
          <w:szCs w:val="24"/>
        </w:rPr>
        <w:t>e</w:t>
      </w:r>
      <w:r w:rsidR="008824B2" w:rsidRPr="00BD5210">
        <w:rPr>
          <w:rFonts w:eastAsiaTheme="minorEastAsia" w:hAnsi="Comic Sans MS"/>
          <w:sz w:val="28"/>
          <w:szCs w:val="24"/>
        </w:rPr>
        <w:t>ven if refluxing</w:t>
      </w:r>
      <w:r w:rsidR="00804FF8" w:rsidRPr="00BD5210">
        <w:rPr>
          <w:rFonts w:eastAsiaTheme="minorEastAsia" w:hAnsi="Comic Sans MS"/>
          <w:sz w:val="28"/>
          <w:szCs w:val="24"/>
        </w:rPr>
        <w:t xml:space="preserve">, </w:t>
      </w:r>
      <w:r w:rsidR="008824B2" w:rsidRPr="00BD5210">
        <w:rPr>
          <w:rFonts w:eastAsiaTheme="minorEastAsia" w:hAnsi="Comic Sans MS"/>
          <w:sz w:val="28"/>
          <w:szCs w:val="24"/>
        </w:rPr>
        <w:t xml:space="preserve">If the diameter is </w:t>
      </w:r>
      <w:r w:rsidRPr="00BD5210">
        <w:rPr>
          <w:rFonts w:eastAsiaTheme="minorEastAsia" w:hAnsi="Comic Sans MS"/>
          <w:sz w:val="28"/>
          <w:szCs w:val="24"/>
        </w:rPr>
        <w:t>not &gt;9</w:t>
      </w:r>
      <w:r w:rsidR="008824B2" w:rsidRPr="00BD5210">
        <w:rPr>
          <w:rFonts w:eastAsiaTheme="minorEastAsia" w:hAnsi="Comic Sans MS"/>
          <w:sz w:val="28"/>
          <w:szCs w:val="24"/>
        </w:rPr>
        <w:t xml:space="preserve"> mm</w:t>
      </w:r>
      <w:r w:rsidR="00804FF8" w:rsidRPr="00BD5210">
        <w:rPr>
          <w:rFonts w:eastAsiaTheme="minorEastAsia" w:hAnsi="Comic Sans MS"/>
          <w:sz w:val="28"/>
          <w:szCs w:val="24"/>
        </w:rPr>
        <w:t xml:space="preserve"> and </w:t>
      </w:r>
      <w:r w:rsidR="00B713B8" w:rsidRPr="00BD5210">
        <w:rPr>
          <w:rFonts w:eastAsiaTheme="minorEastAsia" w:hAnsi="Comic Sans MS"/>
          <w:sz w:val="28"/>
          <w:szCs w:val="24"/>
        </w:rPr>
        <w:t xml:space="preserve">the </w:t>
      </w:r>
      <w:r w:rsidR="00804FF8" w:rsidRPr="00BD5210">
        <w:rPr>
          <w:rFonts w:eastAsiaTheme="minorEastAsia" w:hAnsi="Comic Sans MS"/>
          <w:sz w:val="28"/>
          <w:szCs w:val="24"/>
        </w:rPr>
        <w:t xml:space="preserve">local aneurysms can be treated by resection-anastomosis or </w:t>
      </w:r>
      <w:r w:rsidR="00B713B8" w:rsidRPr="00BD5210">
        <w:rPr>
          <w:rFonts w:eastAsiaTheme="minorEastAsia" w:hAnsi="Comic Sans MS"/>
          <w:sz w:val="28"/>
          <w:szCs w:val="24"/>
        </w:rPr>
        <w:t>banding</w:t>
      </w:r>
      <w:r w:rsidR="00804FF8" w:rsidRPr="00BD5210">
        <w:rPr>
          <w:rFonts w:eastAsiaTheme="minorEastAsia" w:hAnsi="Comic Sans MS"/>
          <w:sz w:val="28"/>
          <w:szCs w:val="24"/>
        </w:rPr>
        <w:t xml:space="preserve">. </w:t>
      </w:r>
      <w:proofErr w:type="spellStart"/>
      <w:r w:rsidR="00B713B8" w:rsidRPr="00BD5210">
        <w:rPr>
          <w:rFonts w:eastAsiaTheme="minorEastAsia" w:hAnsi="Comic Sans MS"/>
          <w:sz w:val="28"/>
          <w:szCs w:val="24"/>
        </w:rPr>
        <w:t>Saphena</w:t>
      </w:r>
      <w:proofErr w:type="spellEnd"/>
      <w:r w:rsidR="00B713B8" w:rsidRPr="00BD5210">
        <w:rPr>
          <w:rFonts w:eastAsiaTheme="minorEastAsia" w:hAnsi="Comic Sans MS"/>
          <w:sz w:val="28"/>
          <w:szCs w:val="24"/>
        </w:rPr>
        <w:t xml:space="preserve"> remains the best material for arterial by-pass in the lower limbs, especially below knee. </w:t>
      </w:r>
    </w:p>
    <w:p w:rsidR="00BD5210" w:rsidRDefault="00BD5210">
      <w:pPr>
        <w:rPr>
          <w:rFonts w:eastAsiaTheme="minorEastAsia" w:hAnsi="Comic Sans MS"/>
          <w:sz w:val="24"/>
          <w:szCs w:val="24"/>
        </w:rPr>
      </w:pPr>
    </w:p>
    <w:p w:rsidR="00BD5210" w:rsidRPr="008824B2" w:rsidRDefault="00BD5210"/>
    <w:sectPr w:rsidR="00BD5210" w:rsidRPr="008824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6"/>
    <w:rsid w:val="001369DE"/>
    <w:rsid w:val="004247E6"/>
    <w:rsid w:val="005404F6"/>
    <w:rsid w:val="00621C32"/>
    <w:rsid w:val="00804FF8"/>
    <w:rsid w:val="008824B2"/>
    <w:rsid w:val="00970A17"/>
    <w:rsid w:val="00B24E4D"/>
    <w:rsid w:val="00B713B8"/>
    <w:rsid w:val="00BD5210"/>
    <w:rsid w:val="00F1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04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04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.slideshare.net/pmphone/evaluation-du-capital-veine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4</cp:revision>
  <dcterms:created xsi:type="dcterms:W3CDTF">2013-07-23T12:06:00Z</dcterms:created>
  <dcterms:modified xsi:type="dcterms:W3CDTF">2013-07-23T12:50:00Z</dcterms:modified>
</cp:coreProperties>
</file>