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9DF" w:rsidRDefault="002E39DF" w:rsidP="002E39DF">
      <w:pPr>
        <w:pStyle w:val="Liste"/>
        <w:rPr>
          <w:lang w:val="en-GB"/>
        </w:rPr>
      </w:pPr>
      <w:proofErr w:type="spellStart"/>
      <w:proofErr w:type="gramStart"/>
      <w:r>
        <w:rPr>
          <w:lang w:val="en-GB"/>
        </w:rPr>
        <w:t>mercredi</w:t>
      </w:r>
      <w:proofErr w:type="spellEnd"/>
      <w:proofErr w:type="gramEnd"/>
      <w:r>
        <w:rPr>
          <w:lang w:val="en-GB"/>
        </w:rPr>
        <w:t xml:space="preserve"> 9 </w:t>
      </w:r>
      <w:proofErr w:type="spellStart"/>
      <w:r>
        <w:rPr>
          <w:lang w:val="en-GB"/>
        </w:rPr>
        <w:t>décembre</w:t>
      </w:r>
      <w:proofErr w:type="spellEnd"/>
      <w:r>
        <w:rPr>
          <w:lang w:val="en-GB"/>
        </w:rPr>
        <w:t xml:space="preserve"> 2009</w:t>
      </w:r>
    </w:p>
    <w:p w:rsidR="002E39DF" w:rsidRDefault="002E39DF" w:rsidP="002E39DF">
      <w:pPr>
        <w:pStyle w:val="Liste"/>
        <w:rPr>
          <w:color w:val="1F497D"/>
          <w:sz w:val="22"/>
          <w:szCs w:val="22"/>
          <w:lang w:val="en-GB"/>
        </w:rPr>
      </w:pPr>
      <w:proofErr w:type="spellStart"/>
      <w:r>
        <w:rPr>
          <w:lang w:val="en-GB"/>
        </w:rPr>
        <w:t>C.Franceschi</w:t>
      </w:r>
      <w:proofErr w:type="spellEnd"/>
      <w:r>
        <w:rPr>
          <w:color w:val="1F497D"/>
          <w:sz w:val="22"/>
          <w:szCs w:val="22"/>
          <w:lang w:val="en-GB"/>
        </w:rPr>
        <w:t xml:space="preserve"> </w:t>
      </w:r>
    </w:p>
    <w:p w:rsidR="002E39DF" w:rsidRDefault="002E39DF" w:rsidP="002E39DF">
      <w:pPr>
        <w:pStyle w:val="Corpsdetexte"/>
        <w:rPr>
          <w:lang w:val="en-GB"/>
        </w:rPr>
      </w:pPr>
      <w:r>
        <w:rPr>
          <w:lang w:val="en-GB"/>
        </w:rPr>
        <w:t>Here is the summary of my contribution:</w:t>
      </w:r>
    </w:p>
    <w:p w:rsidR="009D362D" w:rsidRDefault="009D362D" w:rsidP="002E39DF">
      <w:pPr>
        <w:pStyle w:val="Corpsdetexte"/>
        <w:rPr>
          <w:lang w:val="en-GB"/>
        </w:rPr>
      </w:pPr>
    </w:p>
    <w:p w:rsidR="009D362D" w:rsidRDefault="009D362D" w:rsidP="002E39DF">
      <w:pPr>
        <w:pStyle w:val="Corpsdetexte"/>
        <w:rPr>
          <w:lang w:val="en-GB"/>
        </w:rPr>
      </w:pPr>
      <w:proofErr w:type="gramStart"/>
      <w:r>
        <w:rPr>
          <w:lang w:val="en-GB"/>
        </w:rPr>
        <w:t>Reflux.</w:t>
      </w:r>
      <w:proofErr w:type="gramEnd"/>
    </w:p>
    <w:p w:rsidR="009D362D" w:rsidRDefault="009D362D" w:rsidP="002E39DF">
      <w:pPr>
        <w:pStyle w:val="Corpsdetexte"/>
        <w:rPr>
          <w:lang w:val="en-GB"/>
        </w:rPr>
      </w:pPr>
      <w:r>
        <w:rPr>
          <w:lang w:val="en-GB"/>
        </w:rPr>
        <w:t>Reflux can be misunderstood and source of confusion if not related to a common definition.</w:t>
      </w:r>
    </w:p>
    <w:p w:rsidR="004E3347" w:rsidRDefault="009D362D" w:rsidP="002E39DF">
      <w:pPr>
        <w:pStyle w:val="Corpsdetexte"/>
        <w:rPr>
          <w:lang w:val="en-GB"/>
        </w:rPr>
      </w:pPr>
      <w:r>
        <w:rPr>
          <w:lang w:val="en-GB"/>
        </w:rPr>
        <w:t xml:space="preserve">We </w:t>
      </w:r>
      <w:proofErr w:type="gramStart"/>
      <w:r>
        <w:rPr>
          <w:lang w:val="en-GB"/>
        </w:rPr>
        <w:t>propose :</w:t>
      </w:r>
      <w:proofErr w:type="gramEnd"/>
      <w:r>
        <w:rPr>
          <w:lang w:val="en-GB"/>
        </w:rPr>
        <w:t xml:space="preserve"> reflux =venous flow o</w:t>
      </w:r>
      <w:r w:rsidR="002B45BF">
        <w:rPr>
          <w:lang w:val="en-GB"/>
        </w:rPr>
        <w:t>pposite to the valve direction independently of its origin, destination and flow component.</w:t>
      </w:r>
      <w:r w:rsidR="002B45BF">
        <w:rPr>
          <w:lang w:val="en-GB"/>
        </w:rPr>
        <w:br/>
        <w:t>Any flow, whatever its direction results from a pressure gradient</w:t>
      </w:r>
      <w:proofErr w:type="gramStart"/>
      <w:r w:rsidR="002B45BF">
        <w:rPr>
          <w:lang w:val="en-GB"/>
        </w:rPr>
        <w:t>..</w:t>
      </w:r>
      <w:proofErr w:type="gramEnd"/>
      <w:r w:rsidR="002B45BF">
        <w:rPr>
          <w:lang w:val="en-GB"/>
        </w:rPr>
        <w:t xml:space="preserve"> Th</w:t>
      </w:r>
      <w:r w:rsidR="004E3347">
        <w:rPr>
          <w:lang w:val="en-GB"/>
        </w:rPr>
        <w:t>e</w:t>
      </w:r>
      <w:r w:rsidR="002B45BF">
        <w:rPr>
          <w:lang w:val="en-GB"/>
        </w:rPr>
        <w:t xml:space="preserve"> gradient pressure inversion is physiological when the proximal pressure increases </w:t>
      </w:r>
      <w:proofErr w:type="gramStart"/>
      <w:r w:rsidR="002B45BF">
        <w:rPr>
          <w:lang w:val="en-GB"/>
        </w:rPr>
        <w:t>( cough</w:t>
      </w:r>
      <w:proofErr w:type="gramEnd"/>
      <w:r w:rsidR="002B45BF">
        <w:rPr>
          <w:lang w:val="en-GB"/>
        </w:rPr>
        <w:t xml:space="preserve">, defecation, heavy weight bearing, </w:t>
      </w:r>
      <w:proofErr w:type="spellStart"/>
      <w:r w:rsidR="002B45BF">
        <w:rPr>
          <w:lang w:val="en-GB"/>
        </w:rPr>
        <w:t>Valsalva</w:t>
      </w:r>
      <w:proofErr w:type="spellEnd"/>
      <w:r w:rsidR="002B45BF">
        <w:rPr>
          <w:lang w:val="en-GB"/>
        </w:rPr>
        <w:t xml:space="preserve"> manoeuver) or the distal pressure decreases ( diastolic phase of the muscular pump, particularly the calf pump).</w:t>
      </w:r>
      <w:r w:rsidR="004E3347">
        <w:rPr>
          <w:lang w:val="en-GB"/>
        </w:rPr>
        <w:t xml:space="preserve"> The flow reverses </w:t>
      </w:r>
      <w:r w:rsidR="004E3347">
        <w:rPr>
          <w:lang w:val="en-GB"/>
        </w:rPr>
        <w:t>when the valves are not capable to stop it (valve absence or incompetence)</w:t>
      </w:r>
      <w:r w:rsidR="00A57852" w:rsidRPr="00A57852">
        <w:rPr>
          <w:vertAlign w:val="superscript"/>
          <w:lang w:val="en-GB"/>
        </w:rPr>
        <w:t xml:space="preserve"> </w:t>
      </w:r>
      <w:proofErr w:type="gramStart"/>
      <w:r w:rsidR="00A57852">
        <w:rPr>
          <w:vertAlign w:val="superscript"/>
          <w:lang w:val="en-GB"/>
        </w:rPr>
        <w:t>1,2,4,5</w:t>
      </w:r>
      <w:r w:rsidR="00A57852">
        <w:rPr>
          <w:lang w:val="en-GB"/>
        </w:rPr>
        <w:t xml:space="preserve"> </w:t>
      </w:r>
      <w:r w:rsidR="004E3347">
        <w:rPr>
          <w:lang w:val="en-GB"/>
        </w:rPr>
        <w:t>.</w:t>
      </w:r>
      <w:proofErr w:type="gramEnd"/>
      <w:r w:rsidR="004E3347">
        <w:rPr>
          <w:lang w:val="en-GB"/>
        </w:rPr>
        <w:t xml:space="preserve"> It is always a reflux at its start point but </w:t>
      </w:r>
      <w:r w:rsidR="001A6B4A">
        <w:rPr>
          <w:lang w:val="en-GB"/>
        </w:rPr>
        <w:t>it can</w:t>
      </w:r>
      <w:r w:rsidR="004E3347">
        <w:rPr>
          <w:lang w:val="en-GB"/>
        </w:rPr>
        <w:t xml:space="preserve"> feed an </w:t>
      </w:r>
      <w:proofErr w:type="spellStart"/>
      <w:r w:rsidR="004E3347">
        <w:rPr>
          <w:lang w:val="en-GB"/>
        </w:rPr>
        <w:t>antegrade</w:t>
      </w:r>
      <w:proofErr w:type="spellEnd"/>
      <w:r w:rsidR="004E3347">
        <w:rPr>
          <w:lang w:val="en-GB"/>
        </w:rPr>
        <w:t xml:space="preserve"> </w:t>
      </w:r>
      <w:r w:rsidR="001A6B4A">
        <w:rPr>
          <w:lang w:val="en-GB"/>
        </w:rPr>
        <w:t>flow. 2 examples: the pelvis escape (start</w:t>
      </w:r>
      <w:proofErr w:type="gramStart"/>
      <w:r w:rsidR="001A6B4A">
        <w:rPr>
          <w:lang w:val="en-GB"/>
        </w:rPr>
        <w:t>)  points</w:t>
      </w:r>
      <w:proofErr w:type="gramEnd"/>
      <w:r w:rsidR="001A6B4A">
        <w:rPr>
          <w:lang w:val="en-GB"/>
        </w:rPr>
        <w:t xml:space="preserve"> are refluxing while they feed in </w:t>
      </w:r>
      <w:proofErr w:type="spellStart"/>
      <w:r w:rsidR="001A6B4A">
        <w:rPr>
          <w:lang w:val="en-GB"/>
        </w:rPr>
        <w:t>orthograde</w:t>
      </w:r>
      <w:proofErr w:type="spellEnd"/>
      <w:r w:rsidR="001A6B4A">
        <w:rPr>
          <w:lang w:val="en-GB"/>
        </w:rPr>
        <w:t xml:space="preserve"> (</w:t>
      </w:r>
      <w:proofErr w:type="spellStart"/>
      <w:r w:rsidR="001A6B4A">
        <w:rPr>
          <w:lang w:val="en-GB"/>
        </w:rPr>
        <w:t>antegrade</w:t>
      </w:r>
      <w:proofErr w:type="spellEnd"/>
      <w:r w:rsidR="001A6B4A">
        <w:rPr>
          <w:lang w:val="en-GB"/>
        </w:rPr>
        <w:t xml:space="preserve">)  direction the upper tributaries of the GSV arch and a femoro-popliteal  obstruction </w:t>
      </w:r>
      <w:r w:rsidR="004E3347">
        <w:rPr>
          <w:lang w:val="en-GB"/>
        </w:rPr>
        <w:t xml:space="preserve"> </w:t>
      </w:r>
      <w:r w:rsidR="001A6B4A">
        <w:rPr>
          <w:lang w:val="en-GB"/>
        </w:rPr>
        <w:t xml:space="preserve">can be by-passed ( open vicarious shunt) by a calf refluxing perforator that feed an </w:t>
      </w:r>
      <w:proofErr w:type="spellStart"/>
      <w:r w:rsidR="001A6B4A">
        <w:rPr>
          <w:lang w:val="en-GB"/>
        </w:rPr>
        <w:t>orthograde</w:t>
      </w:r>
      <w:proofErr w:type="spellEnd"/>
      <w:r w:rsidR="001A6B4A">
        <w:rPr>
          <w:lang w:val="en-GB"/>
        </w:rPr>
        <w:t xml:space="preserve"> GSV flow. </w:t>
      </w:r>
    </w:p>
    <w:p w:rsidR="001A6B4A" w:rsidRDefault="001A6B4A" w:rsidP="002E39DF">
      <w:pPr>
        <w:pStyle w:val="Corpsdetexte"/>
        <w:rPr>
          <w:lang w:val="en-GB"/>
        </w:rPr>
      </w:pPr>
      <w:r>
        <w:rPr>
          <w:lang w:val="en-GB"/>
        </w:rPr>
        <w:t xml:space="preserve">The reflux </w:t>
      </w:r>
      <w:r w:rsidR="00E03DAF">
        <w:rPr>
          <w:lang w:val="en-GB"/>
        </w:rPr>
        <w:t xml:space="preserve">time in deep veins is normal when it is not longer than 10OO </w:t>
      </w:r>
      <w:proofErr w:type="spellStart"/>
      <w:r w:rsidR="00E03DAF">
        <w:rPr>
          <w:lang w:val="en-GB"/>
        </w:rPr>
        <w:t>ms</w:t>
      </w:r>
      <w:proofErr w:type="spellEnd"/>
      <w:r w:rsidR="00E03DAF">
        <w:rPr>
          <w:lang w:val="en-GB"/>
        </w:rPr>
        <w:t xml:space="preserve"> in the deep veins (N1) and less than 500 </w:t>
      </w:r>
      <w:proofErr w:type="spellStart"/>
      <w:r w:rsidR="00E03DAF">
        <w:rPr>
          <w:lang w:val="en-GB"/>
        </w:rPr>
        <w:t>ms</w:t>
      </w:r>
      <w:proofErr w:type="spellEnd"/>
      <w:r w:rsidR="00E03DAF">
        <w:rPr>
          <w:lang w:val="en-GB"/>
        </w:rPr>
        <w:t xml:space="preserve"> in the superficial veins ( N2,N3).</w:t>
      </w:r>
      <w:r w:rsidR="00A57852" w:rsidRPr="00A57852">
        <w:rPr>
          <w:vertAlign w:val="superscript"/>
          <w:lang w:val="en-GB"/>
        </w:rPr>
        <w:t xml:space="preserve"> </w:t>
      </w:r>
      <w:r w:rsidR="00A57852">
        <w:rPr>
          <w:vertAlign w:val="superscript"/>
          <w:lang w:val="en-GB"/>
        </w:rPr>
        <w:t>7</w:t>
      </w:r>
      <w:r w:rsidR="00A57852">
        <w:rPr>
          <w:lang w:val="en-GB"/>
        </w:rPr>
        <w:t xml:space="preserve">  </w:t>
      </w:r>
    </w:p>
    <w:p w:rsidR="00E03DAF" w:rsidRDefault="00E03DAF" w:rsidP="002E39DF">
      <w:pPr>
        <w:pStyle w:val="Corpsdetexte"/>
        <w:rPr>
          <w:lang w:val="en-GB"/>
        </w:rPr>
      </w:pPr>
      <w:r>
        <w:rPr>
          <w:lang w:val="en-GB"/>
        </w:rPr>
        <w:t xml:space="preserve">The </w:t>
      </w:r>
      <w:r>
        <w:rPr>
          <w:lang w:val="en-GB"/>
        </w:rPr>
        <w:t xml:space="preserve">value </w:t>
      </w:r>
      <w:r>
        <w:rPr>
          <w:lang w:val="en-GB"/>
        </w:rPr>
        <w:t xml:space="preserve">of the deep pathological reflux can be rated according to the valves damages and position. Total when the all the overlying and underlying valves are incompetent, segmental when the upper valves are competent </w:t>
      </w:r>
      <w:r w:rsidR="00033AB9">
        <w:rPr>
          <w:lang w:val="en-GB"/>
        </w:rPr>
        <w:t>and partial when the valve leak is small.</w:t>
      </w:r>
      <w:r w:rsidR="00454633">
        <w:rPr>
          <w:lang w:val="en-GB"/>
        </w:rPr>
        <w:t xml:space="preserve"> Some indexes can assess these different features of reflux.</w:t>
      </w:r>
      <w:r w:rsidR="00A57852" w:rsidRPr="00A57852">
        <w:rPr>
          <w:vertAlign w:val="superscript"/>
          <w:lang w:val="en-GB"/>
        </w:rPr>
        <w:t>8</w:t>
      </w:r>
      <w:r w:rsidR="00454633" w:rsidRPr="00A57852">
        <w:rPr>
          <w:vertAlign w:val="superscript"/>
          <w:lang w:val="en-GB"/>
        </w:rPr>
        <w:t xml:space="preserve"> </w:t>
      </w:r>
      <w:r w:rsidR="00033AB9">
        <w:rPr>
          <w:lang w:val="en-GB"/>
        </w:rPr>
        <w:t xml:space="preserve">  </w:t>
      </w:r>
    </w:p>
    <w:p w:rsidR="004D7B0C" w:rsidRDefault="00454633" w:rsidP="002E39DF">
      <w:pPr>
        <w:pStyle w:val="Corpsdetexte"/>
        <w:rPr>
          <w:lang w:val="en-GB"/>
        </w:rPr>
      </w:pPr>
      <w:r>
        <w:rPr>
          <w:lang w:val="en-GB"/>
        </w:rPr>
        <w:t>The superficial veins reflux</w:t>
      </w:r>
      <w:r w:rsidR="004D7B0C">
        <w:rPr>
          <w:lang w:val="en-GB"/>
        </w:rPr>
        <w:t>es</w:t>
      </w:r>
      <w:r>
        <w:rPr>
          <w:lang w:val="en-GB"/>
        </w:rPr>
        <w:t xml:space="preserve"> can be defined according to the pressure gradient that </w:t>
      </w:r>
      <w:r w:rsidR="004D7B0C">
        <w:rPr>
          <w:lang w:val="en-GB"/>
        </w:rPr>
        <w:t xml:space="preserve">triggers them </w:t>
      </w:r>
      <w:r w:rsidR="00A57852">
        <w:rPr>
          <w:lang w:val="en-GB"/>
        </w:rPr>
        <w:t>(</w:t>
      </w:r>
      <w:proofErr w:type="spellStart"/>
      <w:r w:rsidR="004D7B0C">
        <w:rPr>
          <w:lang w:val="en-GB"/>
        </w:rPr>
        <w:t>Valsava</w:t>
      </w:r>
      <w:proofErr w:type="spellEnd"/>
      <w:r w:rsidR="004D7B0C">
        <w:rPr>
          <w:lang w:val="en-GB"/>
        </w:rPr>
        <w:t xml:space="preserve"> manoeuver, muscular pump systole or diastole),</w:t>
      </w:r>
      <w:r>
        <w:rPr>
          <w:lang w:val="en-GB"/>
        </w:rPr>
        <w:t xml:space="preserve"> </w:t>
      </w:r>
      <w:r w:rsidR="004D7B0C">
        <w:rPr>
          <w:lang w:val="en-GB"/>
        </w:rPr>
        <w:t>their</w:t>
      </w:r>
      <w:r>
        <w:rPr>
          <w:lang w:val="en-GB"/>
        </w:rPr>
        <w:t xml:space="preserve"> escape point</w:t>
      </w:r>
      <w:r w:rsidR="004D7B0C">
        <w:rPr>
          <w:lang w:val="en-GB"/>
        </w:rPr>
        <w:t>s</w:t>
      </w:r>
      <w:r>
        <w:rPr>
          <w:lang w:val="en-GB"/>
        </w:rPr>
        <w:t xml:space="preserve">, </w:t>
      </w:r>
      <w:r w:rsidR="004D7B0C">
        <w:rPr>
          <w:lang w:val="en-GB"/>
        </w:rPr>
        <w:t>their</w:t>
      </w:r>
      <w:r>
        <w:rPr>
          <w:lang w:val="en-GB"/>
        </w:rPr>
        <w:t xml:space="preserve"> pathway</w:t>
      </w:r>
      <w:r w:rsidR="004D7B0C">
        <w:rPr>
          <w:lang w:val="en-GB"/>
        </w:rPr>
        <w:t>s</w:t>
      </w:r>
      <w:r>
        <w:rPr>
          <w:lang w:val="en-GB"/>
        </w:rPr>
        <w:t xml:space="preserve"> </w:t>
      </w:r>
      <w:proofErr w:type="gramStart"/>
      <w:r>
        <w:rPr>
          <w:lang w:val="en-GB"/>
        </w:rPr>
        <w:t>( saphenous</w:t>
      </w:r>
      <w:proofErr w:type="gramEnd"/>
      <w:r>
        <w:rPr>
          <w:lang w:val="en-GB"/>
        </w:rPr>
        <w:t xml:space="preserve"> trunks N2 and or tributaries N3) and</w:t>
      </w:r>
      <w:r w:rsidR="004D7B0C">
        <w:rPr>
          <w:lang w:val="en-GB"/>
        </w:rPr>
        <w:t xml:space="preserve"> their </w:t>
      </w:r>
      <w:r>
        <w:rPr>
          <w:lang w:val="en-GB"/>
        </w:rPr>
        <w:t xml:space="preserve"> re-entry </w:t>
      </w:r>
      <w:r w:rsidR="004D7B0C">
        <w:rPr>
          <w:lang w:val="en-GB"/>
        </w:rPr>
        <w:t xml:space="preserve">points </w:t>
      </w:r>
      <w:r>
        <w:rPr>
          <w:lang w:val="en-GB"/>
        </w:rPr>
        <w:t>towards N1. They can be classified according theses parameters</w:t>
      </w:r>
      <w:r w:rsidR="004D7B0C">
        <w:rPr>
          <w:lang w:val="en-GB"/>
        </w:rPr>
        <w:t xml:space="preserve"> in various types of shunts.</w:t>
      </w:r>
      <w:r w:rsidR="00A57852" w:rsidRPr="00A57852">
        <w:rPr>
          <w:vertAlign w:val="superscript"/>
          <w:lang w:val="en-GB"/>
        </w:rPr>
        <w:t xml:space="preserve"> </w:t>
      </w:r>
      <w:r w:rsidR="00A57852">
        <w:rPr>
          <w:vertAlign w:val="superscript"/>
          <w:lang w:val="en-GB"/>
        </w:rPr>
        <w:t>9</w:t>
      </w:r>
      <w:proofErr w:type="gramStart"/>
      <w:r w:rsidR="00A57852">
        <w:rPr>
          <w:vertAlign w:val="superscript"/>
          <w:lang w:val="en-GB"/>
        </w:rPr>
        <w:t>,10,11</w:t>
      </w:r>
      <w:proofErr w:type="gramEnd"/>
      <w:r w:rsidR="00A57852" w:rsidRPr="00A57852">
        <w:rPr>
          <w:vertAlign w:val="superscript"/>
          <w:lang w:val="en-GB"/>
        </w:rPr>
        <w:t xml:space="preserve"> </w:t>
      </w:r>
      <w:r w:rsidR="00A57852">
        <w:rPr>
          <w:lang w:val="en-GB"/>
        </w:rPr>
        <w:t xml:space="preserve">  </w:t>
      </w:r>
    </w:p>
    <w:p w:rsidR="004D7B0C" w:rsidRPr="004D7B0C" w:rsidRDefault="004D7B0C" w:rsidP="004D7B0C">
      <w:pPr>
        <w:rPr>
          <w:lang w:val="fr-FR"/>
        </w:rPr>
      </w:pPr>
      <w:r w:rsidRPr="004D7B0C">
        <w:rPr>
          <w:lang w:val="fr-FR"/>
        </w:rPr>
        <w:t>[1]</w:t>
      </w:r>
      <w:r w:rsidRPr="004D7B0C">
        <w:rPr>
          <w:lang w:val="fr-FR"/>
        </w:rPr>
        <w:tab/>
      </w:r>
      <w:proofErr w:type="spellStart"/>
      <w:r w:rsidRPr="004D7B0C">
        <w:rPr>
          <w:lang w:val="fr-FR"/>
        </w:rPr>
        <w:t>Franceschi</w:t>
      </w:r>
      <w:proofErr w:type="spellEnd"/>
      <w:r w:rsidRPr="004D7B0C">
        <w:rPr>
          <w:lang w:val="fr-FR"/>
        </w:rPr>
        <w:t xml:space="preserve"> C. La Cure </w:t>
      </w:r>
      <w:proofErr w:type="spellStart"/>
      <w:r w:rsidRPr="004D7B0C">
        <w:rPr>
          <w:lang w:val="fr-FR"/>
        </w:rPr>
        <w:t>Hemodynamique</w:t>
      </w:r>
      <w:proofErr w:type="spellEnd"/>
      <w:r w:rsidRPr="004D7B0C">
        <w:rPr>
          <w:lang w:val="fr-FR"/>
        </w:rPr>
        <w:t xml:space="preserve"> de l’Insuffisance Veineuse en </w:t>
      </w:r>
      <w:proofErr w:type="spellStart"/>
      <w:r w:rsidRPr="004D7B0C">
        <w:rPr>
          <w:lang w:val="fr-FR"/>
        </w:rPr>
        <w:t>Ambulatoire.Journal</w:t>
      </w:r>
      <w:proofErr w:type="spellEnd"/>
      <w:r w:rsidRPr="004D7B0C">
        <w:rPr>
          <w:lang w:val="fr-FR"/>
        </w:rPr>
        <w:t xml:space="preserve"> des Maladies Vasculaires. 1997 ; 22 (2) :91-95 </w:t>
      </w:r>
    </w:p>
    <w:p w:rsidR="004D7B0C" w:rsidRPr="004D7B0C" w:rsidRDefault="004D7B0C" w:rsidP="004D7B0C">
      <w:pPr>
        <w:rPr>
          <w:lang w:val="fr-FR"/>
        </w:rPr>
      </w:pPr>
      <w:r w:rsidRPr="004D7B0C">
        <w:rPr>
          <w:lang w:val="fr-FR"/>
        </w:rPr>
        <w:t>[2]</w:t>
      </w:r>
      <w:r w:rsidRPr="004D7B0C">
        <w:rPr>
          <w:lang w:val="fr-FR"/>
        </w:rPr>
        <w:tab/>
      </w:r>
      <w:proofErr w:type="spellStart"/>
      <w:r w:rsidRPr="004D7B0C">
        <w:rPr>
          <w:lang w:val="fr-FR"/>
        </w:rPr>
        <w:t>Franceschi</w:t>
      </w:r>
      <w:proofErr w:type="spellEnd"/>
      <w:r w:rsidRPr="004D7B0C">
        <w:rPr>
          <w:lang w:val="fr-FR"/>
        </w:rPr>
        <w:t xml:space="preserve"> C. Théorie et pratique de la cure Conservatrice et hémodynamique de l’insuffisance veineuse en ambulatoire. </w:t>
      </w:r>
      <w:proofErr w:type="spellStart"/>
      <w:r w:rsidRPr="004D7B0C">
        <w:rPr>
          <w:lang w:val="fr-FR"/>
        </w:rPr>
        <w:t>Precy</w:t>
      </w:r>
      <w:proofErr w:type="spellEnd"/>
      <w:r w:rsidRPr="004D7B0C">
        <w:rPr>
          <w:lang w:val="fr-FR"/>
        </w:rPr>
        <w:t>-sous-</w:t>
      </w:r>
      <w:proofErr w:type="spellStart"/>
      <w:r w:rsidRPr="004D7B0C">
        <w:rPr>
          <w:lang w:val="fr-FR"/>
        </w:rPr>
        <w:t>Thil</w:t>
      </w:r>
      <w:proofErr w:type="spellEnd"/>
      <w:r w:rsidRPr="004D7B0C">
        <w:rPr>
          <w:lang w:val="fr-FR"/>
        </w:rPr>
        <w:t xml:space="preserve"> France Editions de l’Armançon;1988ref)</w:t>
      </w:r>
    </w:p>
    <w:p w:rsidR="004D7B0C" w:rsidRPr="004D7B0C" w:rsidRDefault="004D7B0C" w:rsidP="004D7B0C">
      <w:pPr>
        <w:rPr>
          <w:lang w:val="en-GB"/>
        </w:rPr>
      </w:pPr>
      <w:r w:rsidRPr="004D7B0C">
        <w:rPr>
          <w:lang w:val="fr-FR"/>
        </w:rPr>
        <w:t>[3]</w:t>
      </w:r>
      <w:r w:rsidRPr="004D7B0C">
        <w:rPr>
          <w:lang w:val="fr-FR"/>
        </w:rPr>
        <w:tab/>
      </w:r>
      <w:proofErr w:type="spellStart"/>
      <w:r w:rsidRPr="004D7B0C">
        <w:rPr>
          <w:lang w:val="fr-FR"/>
        </w:rPr>
        <w:t>Caggiati</w:t>
      </w:r>
      <w:proofErr w:type="spellEnd"/>
      <w:r w:rsidRPr="004D7B0C">
        <w:rPr>
          <w:lang w:val="fr-FR"/>
        </w:rPr>
        <w:t xml:space="preserve"> A. The </w:t>
      </w:r>
      <w:proofErr w:type="spellStart"/>
      <w:r w:rsidRPr="004D7B0C">
        <w:rPr>
          <w:lang w:val="fr-FR"/>
        </w:rPr>
        <w:t>saphenous</w:t>
      </w:r>
      <w:proofErr w:type="spellEnd"/>
      <w:r w:rsidRPr="004D7B0C">
        <w:rPr>
          <w:lang w:val="fr-FR"/>
        </w:rPr>
        <w:t xml:space="preserve"> </w:t>
      </w:r>
      <w:proofErr w:type="spellStart"/>
      <w:r w:rsidRPr="004D7B0C">
        <w:rPr>
          <w:lang w:val="fr-FR"/>
        </w:rPr>
        <w:t>venous</w:t>
      </w:r>
      <w:proofErr w:type="spellEnd"/>
      <w:r w:rsidRPr="004D7B0C">
        <w:rPr>
          <w:lang w:val="fr-FR"/>
        </w:rPr>
        <w:t xml:space="preserve"> </w:t>
      </w:r>
      <w:proofErr w:type="spellStart"/>
      <w:r w:rsidRPr="004D7B0C">
        <w:rPr>
          <w:lang w:val="fr-FR"/>
        </w:rPr>
        <w:t>compartments</w:t>
      </w:r>
      <w:proofErr w:type="spellEnd"/>
      <w:r w:rsidRPr="004D7B0C">
        <w:rPr>
          <w:lang w:val="fr-FR"/>
        </w:rPr>
        <w:t xml:space="preserve">. </w:t>
      </w:r>
      <w:proofErr w:type="spellStart"/>
      <w:r w:rsidRPr="004D7B0C">
        <w:rPr>
          <w:lang w:val="en-GB"/>
        </w:rPr>
        <w:t>Surg</w:t>
      </w:r>
      <w:proofErr w:type="spellEnd"/>
      <w:r w:rsidRPr="004D7B0C">
        <w:rPr>
          <w:lang w:val="en-GB"/>
        </w:rPr>
        <w:t xml:space="preserve"> </w:t>
      </w:r>
      <w:proofErr w:type="spellStart"/>
      <w:r w:rsidRPr="004D7B0C">
        <w:rPr>
          <w:lang w:val="en-GB"/>
        </w:rPr>
        <w:t>Radiol</w:t>
      </w:r>
      <w:proofErr w:type="spellEnd"/>
      <w:r w:rsidRPr="004D7B0C">
        <w:rPr>
          <w:lang w:val="en-GB"/>
        </w:rPr>
        <w:t xml:space="preserve"> </w:t>
      </w:r>
      <w:proofErr w:type="spellStart"/>
      <w:r w:rsidRPr="004D7B0C">
        <w:rPr>
          <w:lang w:val="en-GB"/>
        </w:rPr>
        <w:t>Anat</w:t>
      </w:r>
      <w:proofErr w:type="spellEnd"/>
      <w:r w:rsidRPr="004D7B0C">
        <w:rPr>
          <w:lang w:val="en-GB"/>
        </w:rPr>
        <w:t xml:space="preserve"> 1999;21(1):29-34</w:t>
      </w:r>
      <w:bookmarkStart w:id="0" w:name="_GoBack"/>
      <w:bookmarkEnd w:id="0"/>
    </w:p>
    <w:p w:rsidR="004D7B0C" w:rsidRPr="004D7B0C" w:rsidRDefault="004D7B0C" w:rsidP="004D7B0C">
      <w:pPr>
        <w:rPr>
          <w:lang w:val="en-GB"/>
        </w:rPr>
      </w:pPr>
      <w:r w:rsidRPr="004D7B0C">
        <w:rPr>
          <w:lang w:val="en-GB"/>
        </w:rPr>
        <w:t>[4]</w:t>
      </w:r>
      <w:r w:rsidRPr="004D7B0C">
        <w:rPr>
          <w:lang w:val="en-GB"/>
        </w:rPr>
        <w:tab/>
      </w:r>
      <w:proofErr w:type="spellStart"/>
      <w:r w:rsidRPr="004D7B0C">
        <w:rPr>
          <w:lang w:val="en-GB"/>
        </w:rPr>
        <w:t>Bjordal</w:t>
      </w:r>
      <w:proofErr w:type="spellEnd"/>
      <w:r w:rsidRPr="004D7B0C">
        <w:rPr>
          <w:lang w:val="en-GB"/>
        </w:rPr>
        <w:t xml:space="preserve"> R. “Simultaneous pressure and flow recordings in varicose veins of the lower extremity” </w:t>
      </w:r>
      <w:proofErr w:type="spellStart"/>
      <w:r w:rsidRPr="004D7B0C">
        <w:rPr>
          <w:lang w:val="en-GB"/>
        </w:rPr>
        <w:t>Acta</w:t>
      </w:r>
      <w:proofErr w:type="spellEnd"/>
      <w:r w:rsidRPr="004D7B0C">
        <w:rPr>
          <w:lang w:val="en-GB"/>
        </w:rPr>
        <w:t xml:space="preserve"> </w:t>
      </w:r>
      <w:proofErr w:type="spellStart"/>
      <w:r w:rsidRPr="004D7B0C">
        <w:rPr>
          <w:lang w:val="en-GB"/>
        </w:rPr>
        <w:t>Chir</w:t>
      </w:r>
      <w:proofErr w:type="spellEnd"/>
      <w:r w:rsidRPr="004D7B0C">
        <w:rPr>
          <w:lang w:val="en-GB"/>
        </w:rPr>
        <w:t xml:space="preserve"> </w:t>
      </w:r>
      <w:proofErr w:type="spellStart"/>
      <w:r w:rsidRPr="004D7B0C">
        <w:rPr>
          <w:lang w:val="en-GB"/>
        </w:rPr>
        <w:t>Scand</w:t>
      </w:r>
      <w:proofErr w:type="spellEnd"/>
      <w:r w:rsidRPr="004D7B0C">
        <w:rPr>
          <w:lang w:val="en-GB"/>
        </w:rPr>
        <w:t xml:space="preserve"> 1970; 136:309-317</w:t>
      </w:r>
    </w:p>
    <w:p w:rsidR="004D7B0C" w:rsidRPr="004D7B0C" w:rsidRDefault="004D7B0C" w:rsidP="004D7B0C">
      <w:pPr>
        <w:rPr>
          <w:lang w:val="en-GB"/>
        </w:rPr>
      </w:pPr>
      <w:r w:rsidRPr="004D7B0C">
        <w:rPr>
          <w:lang w:val="en-GB"/>
        </w:rPr>
        <w:t>[5]</w:t>
      </w:r>
      <w:r w:rsidRPr="004D7B0C">
        <w:rPr>
          <w:lang w:val="en-GB"/>
        </w:rPr>
        <w:tab/>
      </w:r>
      <w:proofErr w:type="spellStart"/>
      <w:r w:rsidRPr="004D7B0C">
        <w:rPr>
          <w:lang w:val="en-GB"/>
        </w:rPr>
        <w:t>Recek</w:t>
      </w:r>
      <w:proofErr w:type="spellEnd"/>
      <w:r w:rsidRPr="004D7B0C">
        <w:rPr>
          <w:lang w:val="en-GB"/>
        </w:rPr>
        <w:t xml:space="preserve"> C, </w:t>
      </w:r>
      <w:proofErr w:type="spellStart"/>
      <w:r w:rsidRPr="004D7B0C">
        <w:rPr>
          <w:lang w:val="en-GB"/>
        </w:rPr>
        <w:t>Pojer</w:t>
      </w:r>
      <w:proofErr w:type="spellEnd"/>
      <w:r w:rsidRPr="004D7B0C">
        <w:rPr>
          <w:lang w:val="en-GB"/>
        </w:rPr>
        <w:t xml:space="preserve"> H. Ambulatory pressure gradient in the veins of the lower extremity. VASA 2000; 29:187-90</w:t>
      </w:r>
    </w:p>
    <w:p w:rsidR="004D7B0C" w:rsidRPr="004D7B0C" w:rsidRDefault="004D7B0C" w:rsidP="004D7B0C">
      <w:pPr>
        <w:rPr>
          <w:lang w:val="en-GB"/>
        </w:rPr>
      </w:pPr>
      <w:r w:rsidRPr="004D7B0C">
        <w:rPr>
          <w:lang w:val="en-GB"/>
        </w:rPr>
        <w:t>[6]</w:t>
      </w:r>
      <w:r w:rsidRPr="004D7B0C">
        <w:rPr>
          <w:lang w:val="en-GB"/>
        </w:rPr>
        <w:tab/>
      </w:r>
      <w:proofErr w:type="spellStart"/>
      <w:r w:rsidRPr="004D7B0C">
        <w:rPr>
          <w:lang w:val="en-GB"/>
        </w:rPr>
        <w:t>Franceschi</w:t>
      </w:r>
      <w:proofErr w:type="spellEnd"/>
      <w:r w:rsidRPr="004D7B0C">
        <w:rPr>
          <w:lang w:val="en-GB"/>
        </w:rPr>
        <w:t xml:space="preserve"> C. Dynamic fractionizing of hydrostatic pressure, closed and open </w:t>
      </w:r>
      <w:proofErr w:type="gramStart"/>
      <w:r w:rsidRPr="004D7B0C">
        <w:rPr>
          <w:lang w:val="en-GB"/>
        </w:rPr>
        <w:t>shunts ,</w:t>
      </w:r>
      <w:proofErr w:type="gramEnd"/>
      <w:r w:rsidRPr="004D7B0C">
        <w:rPr>
          <w:lang w:val="en-GB"/>
        </w:rPr>
        <w:t xml:space="preserve"> vicarious varicose evolution: how these concepts made the treatment of </w:t>
      </w:r>
      <w:proofErr w:type="spellStart"/>
      <w:r w:rsidRPr="004D7B0C">
        <w:rPr>
          <w:lang w:val="en-GB"/>
        </w:rPr>
        <w:t>varices</w:t>
      </w:r>
      <w:proofErr w:type="spellEnd"/>
      <w:r w:rsidRPr="004D7B0C">
        <w:rPr>
          <w:lang w:val="en-GB"/>
        </w:rPr>
        <w:t xml:space="preserve"> evolve? </w:t>
      </w:r>
      <w:proofErr w:type="spellStart"/>
      <w:r w:rsidRPr="004D7B0C">
        <w:rPr>
          <w:lang w:val="en-GB"/>
        </w:rPr>
        <w:t>Phlebologie</w:t>
      </w:r>
      <w:proofErr w:type="spellEnd"/>
      <w:r w:rsidRPr="004D7B0C">
        <w:rPr>
          <w:lang w:val="en-GB"/>
        </w:rPr>
        <w:t xml:space="preserve"> </w:t>
      </w:r>
      <w:proofErr w:type="gramStart"/>
      <w:r w:rsidRPr="004D7B0C">
        <w:rPr>
          <w:lang w:val="en-GB"/>
        </w:rPr>
        <w:t>2003 ;</w:t>
      </w:r>
      <w:proofErr w:type="gramEnd"/>
      <w:r w:rsidRPr="004D7B0C">
        <w:rPr>
          <w:lang w:val="en-GB"/>
        </w:rPr>
        <w:t xml:space="preserve"> 56, (1) : 61-66</w:t>
      </w:r>
    </w:p>
    <w:p w:rsidR="004D7B0C" w:rsidRPr="004D7B0C" w:rsidRDefault="004D7B0C" w:rsidP="004D7B0C">
      <w:pPr>
        <w:rPr>
          <w:lang w:val="en-GB"/>
        </w:rPr>
      </w:pPr>
      <w:r w:rsidRPr="004D7B0C">
        <w:rPr>
          <w:lang w:val="en-GB"/>
        </w:rPr>
        <w:lastRenderedPageBreak/>
        <w:t>[7]</w:t>
      </w:r>
      <w:r w:rsidRPr="004D7B0C">
        <w:rPr>
          <w:lang w:val="en-GB"/>
        </w:rPr>
        <w:tab/>
      </w:r>
      <w:proofErr w:type="spellStart"/>
      <w:r w:rsidRPr="004D7B0C">
        <w:rPr>
          <w:lang w:val="en-GB"/>
        </w:rPr>
        <w:t>Labropoulos</w:t>
      </w:r>
      <w:proofErr w:type="spellEnd"/>
      <w:r w:rsidRPr="004D7B0C">
        <w:rPr>
          <w:lang w:val="en-GB"/>
        </w:rPr>
        <w:t xml:space="preserve"> N, </w:t>
      </w:r>
      <w:proofErr w:type="spellStart"/>
      <w:r w:rsidRPr="004D7B0C">
        <w:rPr>
          <w:lang w:val="en-GB"/>
        </w:rPr>
        <w:t>Tiongson</w:t>
      </w:r>
      <w:proofErr w:type="spellEnd"/>
      <w:r w:rsidRPr="004D7B0C">
        <w:rPr>
          <w:lang w:val="en-GB"/>
        </w:rPr>
        <w:t xml:space="preserve"> J, Pryor L, </w:t>
      </w:r>
      <w:proofErr w:type="spellStart"/>
      <w:r w:rsidRPr="004D7B0C">
        <w:rPr>
          <w:lang w:val="en-GB"/>
        </w:rPr>
        <w:t>Tassiopoulos</w:t>
      </w:r>
      <w:proofErr w:type="spellEnd"/>
      <w:r w:rsidRPr="004D7B0C">
        <w:rPr>
          <w:lang w:val="en-GB"/>
        </w:rPr>
        <w:t xml:space="preserve"> AK, Kang SS, </w:t>
      </w:r>
      <w:proofErr w:type="spellStart"/>
      <w:r w:rsidRPr="004D7B0C">
        <w:rPr>
          <w:lang w:val="en-GB"/>
        </w:rPr>
        <w:t>AshrafMansour</w:t>
      </w:r>
      <w:proofErr w:type="spellEnd"/>
      <w:r w:rsidRPr="004D7B0C">
        <w:rPr>
          <w:lang w:val="en-GB"/>
        </w:rPr>
        <w:t xml:space="preserve"> M, Baker WH. Definition of venous reflux in lower-extremity veins. J </w:t>
      </w:r>
      <w:proofErr w:type="spellStart"/>
      <w:r w:rsidRPr="004D7B0C">
        <w:rPr>
          <w:lang w:val="en-GB"/>
        </w:rPr>
        <w:t>Vasc</w:t>
      </w:r>
      <w:proofErr w:type="spellEnd"/>
      <w:r w:rsidRPr="004D7B0C">
        <w:rPr>
          <w:lang w:val="en-GB"/>
        </w:rPr>
        <w:t xml:space="preserve"> Surg. 2003 Oct</w:t>
      </w:r>
      <w:proofErr w:type="gramStart"/>
      <w:r w:rsidRPr="004D7B0C">
        <w:rPr>
          <w:lang w:val="en-GB"/>
        </w:rPr>
        <w:t>;38</w:t>
      </w:r>
      <w:proofErr w:type="gramEnd"/>
      <w:r w:rsidRPr="004D7B0C">
        <w:rPr>
          <w:lang w:val="en-GB"/>
        </w:rPr>
        <w:t xml:space="preserve">(4):793-8ref]). </w:t>
      </w:r>
    </w:p>
    <w:p w:rsidR="004D7B0C" w:rsidRPr="004D7B0C" w:rsidRDefault="004D7B0C" w:rsidP="004D7B0C">
      <w:pPr>
        <w:rPr>
          <w:lang w:val="en-GB"/>
        </w:rPr>
      </w:pPr>
      <w:r w:rsidRPr="004D7B0C">
        <w:rPr>
          <w:lang w:val="en-GB"/>
        </w:rPr>
        <w:t>[8]</w:t>
      </w:r>
      <w:r w:rsidRPr="004D7B0C">
        <w:rPr>
          <w:lang w:val="en-GB"/>
        </w:rPr>
        <w:tab/>
      </w:r>
      <w:proofErr w:type="spellStart"/>
      <w:r w:rsidRPr="004D7B0C">
        <w:rPr>
          <w:lang w:val="en-GB"/>
        </w:rPr>
        <w:t>Franceschi</w:t>
      </w:r>
      <w:proofErr w:type="spellEnd"/>
      <w:r w:rsidRPr="004D7B0C">
        <w:rPr>
          <w:lang w:val="en-GB"/>
        </w:rPr>
        <w:t xml:space="preserve"> C. Measures and interpretation of venous flow in stress tests. Manual compression and Parana </w:t>
      </w:r>
      <w:proofErr w:type="spellStart"/>
      <w:r w:rsidRPr="004D7B0C">
        <w:rPr>
          <w:lang w:val="en-GB"/>
        </w:rPr>
        <w:t>manoeuver.Dynamic</w:t>
      </w:r>
      <w:proofErr w:type="spellEnd"/>
      <w:r w:rsidRPr="004D7B0C">
        <w:rPr>
          <w:lang w:val="en-GB"/>
        </w:rPr>
        <w:t xml:space="preserve"> reflux index and </w:t>
      </w:r>
      <w:proofErr w:type="spellStart"/>
      <w:r w:rsidRPr="004D7B0C">
        <w:rPr>
          <w:lang w:val="en-GB"/>
        </w:rPr>
        <w:t>Psatakis</w:t>
      </w:r>
      <w:proofErr w:type="spellEnd"/>
      <w:r w:rsidRPr="004D7B0C">
        <w:rPr>
          <w:lang w:val="en-GB"/>
        </w:rPr>
        <w:t xml:space="preserve"> index. Journal des Maladies </w:t>
      </w:r>
      <w:proofErr w:type="spellStart"/>
      <w:r w:rsidRPr="004D7B0C">
        <w:rPr>
          <w:lang w:val="en-GB"/>
        </w:rPr>
        <w:t>Vasculaires</w:t>
      </w:r>
      <w:proofErr w:type="spellEnd"/>
      <w:r w:rsidRPr="004D7B0C">
        <w:rPr>
          <w:lang w:val="en-GB"/>
        </w:rPr>
        <w:t xml:space="preserve"> 1997</w:t>
      </w:r>
      <w:proofErr w:type="gramStart"/>
      <w:r w:rsidRPr="004D7B0C">
        <w:rPr>
          <w:lang w:val="en-GB"/>
        </w:rPr>
        <w:t>;22</w:t>
      </w:r>
      <w:proofErr w:type="gramEnd"/>
      <w:r w:rsidRPr="004D7B0C">
        <w:rPr>
          <w:lang w:val="en-GB"/>
        </w:rPr>
        <w:t>(2):91–5</w:t>
      </w:r>
    </w:p>
    <w:p w:rsidR="004D7B0C" w:rsidRPr="004D7B0C" w:rsidRDefault="004D7B0C" w:rsidP="004D7B0C">
      <w:pPr>
        <w:rPr>
          <w:lang w:val="en-GB"/>
        </w:rPr>
      </w:pPr>
      <w:r w:rsidRPr="004D7B0C">
        <w:rPr>
          <w:lang w:val="en-GB"/>
        </w:rPr>
        <w:t>[</w:t>
      </w:r>
      <w:r>
        <w:rPr>
          <w:lang w:val="en-GB"/>
        </w:rPr>
        <w:t>9</w:t>
      </w:r>
      <w:r w:rsidRPr="004D7B0C">
        <w:rPr>
          <w:lang w:val="en-GB"/>
        </w:rPr>
        <w:t>]</w:t>
      </w:r>
      <w:r w:rsidRPr="004D7B0C">
        <w:rPr>
          <w:lang w:val="en-GB"/>
        </w:rPr>
        <w:tab/>
      </w:r>
      <w:proofErr w:type="spellStart"/>
      <w:r w:rsidRPr="004D7B0C">
        <w:rPr>
          <w:lang w:val="en-GB"/>
        </w:rPr>
        <w:t>Franceschi</w:t>
      </w:r>
      <w:proofErr w:type="spellEnd"/>
      <w:r w:rsidRPr="004D7B0C">
        <w:rPr>
          <w:lang w:val="en-GB"/>
        </w:rPr>
        <w:t xml:space="preserve">. C, </w:t>
      </w:r>
      <w:proofErr w:type="spellStart"/>
      <w:r w:rsidRPr="004D7B0C">
        <w:rPr>
          <w:lang w:val="en-GB"/>
        </w:rPr>
        <w:t>Bahnini</w:t>
      </w:r>
      <w:proofErr w:type="spellEnd"/>
      <w:r w:rsidRPr="004D7B0C">
        <w:rPr>
          <w:lang w:val="en-GB"/>
        </w:rPr>
        <w:t xml:space="preserve"> A. Treatment of lower extremity venous insufficiency due to pelvic leak points in women Ann </w:t>
      </w:r>
      <w:proofErr w:type="spellStart"/>
      <w:r w:rsidRPr="004D7B0C">
        <w:rPr>
          <w:lang w:val="en-GB"/>
        </w:rPr>
        <w:t>Vasc</w:t>
      </w:r>
      <w:proofErr w:type="spellEnd"/>
      <w:r w:rsidRPr="004D7B0C">
        <w:rPr>
          <w:lang w:val="en-GB"/>
        </w:rPr>
        <w:t xml:space="preserve"> </w:t>
      </w:r>
      <w:proofErr w:type="spellStart"/>
      <w:r w:rsidRPr="004D7B0C">
        <w:rPr>
          <w:lang w:val="en-GB"/>
        </w:rPr>
        <w:t>Surg</w:t>
      </w:r>
      <w:proofErr w:type="spellEnd"/>
      <w:r w:rsidRPr="004D7B0C">
        <w:rPr>
          <w:lang w:val="en-GB"/>
        </w:rPr>
        <w:t xml:space="preserve"> 2005; 19:284-8</w:t>
      </w:r>
    </w:p>
    <w:p w:rsidR="004D7B0C" w:rsidRPr="004D7B0C" w:rsidRDefault="004D7B0C" w:rsidP="004D7B0C">
      <w:pPr>
        <w:rPr>
          <w:lang w:val="fr-FR"/>
        </w:rPr>
      </w:pPr>
      <w:r w:rsidRPr="004D7B0C">
        <w:rPr>
          <w:lang w:val="fr-FR"/>
        </w:rPr>
        <w:t>[</w:t>
      </w:r>
      <w:r>
        <w:rPr>
          <w:lang w:val="fr-FR"/>
        </w:rPr>
        <w:t>10</w:t>
      </w:r>
      <w:r w:rsidRPr="004D7B0C">
        <w:rPr>
          <w:lang w:val="fr-FR"/>
        </w:rPr>
        <w:t>]</w:t>
      </w:r>
      <w:r w:rsidRPr="004D7B0C">
        <w:rPr>
          <w:lang w:val="fr-FR"/>
        </w:rPr>
        <w:tab/>
      </w:r>
      <w:proofErr w:type="spellStart"/>
      <w:r w:rsidRPr="004D7B0C">
        <w:rPr>
          <w:lang w:val="fr-FR"/>
        </w:rPr>
        <w:t>Franceschi</w:t>
      </w:r>
      <w:proofErr w:type="spellEnd"/>
      <w:r w:rsidRPr="004D7B0C">
        <w:rPr>
          <w:lang w:val="fr-FR"/>
        </w:rPr>
        <w:t xml:space="preserve"> C Anatomie fonctionnelle et diagnostic des points de fuites bulbo-clitoridiens chez la femme (Point C</w:t>
      </w:r>
      <w:proofErr w:type="gramStart"/>
      <w:r w:rsidRPr="004D7B0C">
        <w:rPr>
          <w:lang w:val="fr-FR"/>
        </w:rPr>
        <w:t>)Journal</w:t>
      </w:r>
      <w:proofErr w:type="gramEnd"/>
      <w:r w:rsidRPr="004D7B0C">
        <w:rPr>
          <w:lang w:val="fr-FR"/>
        </w:rPr>
        <w:t xml:space="preserve"> des Maladies Vasculaires Volume 33, numéro S1page 42 (mars 2008)</w:t>
      </w:r>
    </w:p>
    <w:p w:rsidR="00C20235" w:rsidRPr="002E39DF" w:rsidRDefault="004D7B0C" w:rsidP="004D7B0C">
      <w:pPr>
        <w:rPr>
          <w:lang w:val="en-GB"/>
        </w:rPr>
      </w:pPr>
      <w:r w:rsidRPr="004D7B0C">
        <w:rPr>
          <w:lang w:val="fr-FR"/>
        </w:rPr>
        <w:t xml:space="preserve"> </w:t>
      </w:r>
      <w:r w:rsidRPr="004D7B0C">
        <w:rPr>
          <w:lang w:val="en-GB"/>
        </w:rPr>
        <w:t>[</w:t>
      </w:r>
      <w:r>
        <w:rPr>
          <w:lang w:val="en-GB"/>
        </w:rPr>
        <w:t>11</w:t>
      </w:r>
      <w:r w:rsidRPr="004D7B0C">
        <w:rPr>
          <w:lang w:val="en-GB"/>
        </w:rPr>
        <w:t>]</w:t>
      </w:r>
      <w:r w:rsidRPr="004D7B0C">
        <w:rPr>
          <w:lang w:val="en-GB"/>
        </w:rPr>
        <w:tab/>
      </w:r>
      <w:proofErr w:type="spellStart"/>
      <w:r w:rsidRPr="004D7B0C">
        <w:rPr>
          <w:lang w:val="en-GB"/>
        </w:rPr>
        <w:t>Franceschi</w:t>
      </w:r>
      <w:proofErr w:type="spellEnd"/>
      <w:r w:rsidRPr="004D7B0C">
        <w:rPr>
          <w:lang w:val="en-GB"/>
        </w:rPr>
        <w:t xml:space="preserve"> C, Zamboni P. Principles of venous </w:t>
      </w:r>
      <w:proofErr w:type="spellStart"/>
      <w:r w:rsidRPr="004D7B0C">
        <w:rPr>
          <w:lang w:val="en-GB"/>
        </w:rPr>
        <w:t>haemodynamics</w:t>
      </w:r>
      <w:proofErr w:type="spellEnd"/>
      <w:r w:rsidRPr="004D7B0C">
        <w:rPr>
          <w:lang w:val="en-GB"/>
        </w:rPr>
        <w:t xml:space="preserve">. </w:t>
      </w:r>
      <w:proofErr w:type="spellStart"/>
      <w:proofErr w:type="gramStart"/>
      <w:r w:rsidRPr="004D7B0C">
        <w:rPr>
          <w:lang w:val="en-GB"/>
        </w:rPr>
        <w:t>Novapublishers</w:t>
      </w:r>
      <w:proofErr w:type="spellEnd"/>
      <w:r w:rsidRPr="004D7B0C">
        <w:rPr>
          <w:lang w:val="en-GB"/>
        </w:rPr>
        <w:t>.</w:t>
      </w:r>
      <w:proofErr w:type="gramEnd"/>
      <w:r w:rsidRPr="004D7B0C">
        <w:rPr>
          <w:lang w:val="en-GB"/>
        </w:rPr>
        <w:t xml:space="preserve"> New York. 2010</w:t>
      </w:r>
    </w:p>
    <w:sectPr w:rsidR="00C20235" w:rsidRPr="002E39D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09"/>
    <w:rsid w:val="00033AB9"/>
    <w:rsid w:val="001A6B4A"/>
    <w:rsid w:val="002B45BF"/>
    <w:rsid w:val="002E39DF"/>
    <w:rsid w:val="00454633"/>
    <w:rsid w:val="004D7B0C"/>
    <w:rsid w:val="004E3347"/>
    <w:rsid w:val="00621C32"/>
    <w:rsid w:val="00970A17"/>
    <w:rsid w:val="009D362D"/>
    <w:rsid w:val="00A57852"/>
    <w:rsid w:val="00B24E4D"/>
    <w:rsid w:val="00D16A09"/>
    <w:rsid w:val="00E03DAF"/>
    <w:rsid w:val="00F1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unhideWhenUsed/>
    <w:rsid w:val="002E39DF"/>
    <w:pPr>
      <w:spacing w:after="0" w:line="240" w:lineRule="auto"/>
      <w:ind w:left="708"/>
    </w:pPr>
    <w:rPr>
      <w:rFonts w:ascii="Verdana" w:eastAsia="SimSun" w:hAnsi="Verdana" w:cs="Times New Roman"/>
      <w:color w:val="000000"/>
      <w:sz w:val="20"/>
      <w:szCs w:val="28"/>
      <w:lang w:val="fr-FR" w:eastAsia="zh-CN"/>
    </w:rPr>
  </w:style>
  <w:style w:type="paragraph" w:styleId="Liste">
    <w:name w:val="List"/>
    <w:basedOn w:val="Normal"/>
    <w:semiHidden/>
    <w:unhideWhenUsed/>
    <w:rsid w:val="002E39DF"/>
    <w:pPr>
      <w:spacing w:after="0" w:line="240" w:lineRule="auto"/>
      <w:ind w:left="283" w:hanging="283"/>
    </w:pPr>
    <w:rPr>
      <w:rFonts w:ascii="Verdana" w:eastAsia="SimSun" w:hAnsi="Verdana" w:cs="Times New Roman"/>
      <w:color w:val="000000"/>
      <w:sz w:val="20"/>
      <w:szCs w:val="28"/>
      <w:lang w:val="fr-FR" w:eastAsia="zh-CN"/>
    </w:rPr>
  </w:style>
  <w:style w:type="paragraph" w:styleId="Liste2">
    <w:name w:val="List 2"/>
    <w:basedOn w:val="Normal"/>
    <w:semiHidden/>
    <w:unhideWhenUsed/>
    <w:rsid w:val="002E39DF"/>
    <w:pPr>
      <w:spacing w:after="0" w:line="240" w:lineRule="auto"/>
      <w:ind w:left="566" w:hanging="283"/>
    </w:pPr>
    <w:rPr>
      <w:rFonts w:ascii="Verdana" w:eastAsia="SimSun" w:hAnsi="Verdana" w:cs="Times New Roman"/>
      <w:color w:val="000000"/>
      <w:sz w:val="20"/>
      <w:szCs w:val="28"/>
      <w:lang w:val="fr-FR" w:eastAsia="zh-CN"/>
    </w:rPr>
  </w:style>
  <w:style w:type="paragraph" w:styleId="Corpsdetexte">
    <w:name w:val="Body Text"/>
    <w:basedOn w:val="Normal"/>
    <w:link w:val="CorpsdetexteCar"/>
    <w:semiHidden/>
    <w:unhideWhenUsed/>
    <w:rsid w:val="002E39DF"/>
    <w:pPr>
      <w:spacing w:after="120" w:line="240" w:lineRule="auto"/>
    </w:pPr>
    <w:rPr>
      <w:rFonts w:ascii="Verdana" w:eastAsia="SimSun" w:hAnsi="Verdana" w:cs="Times New Roman"/>
      <w:color w:val="000000"/>
      <w:sz w:val="20"/>
      <w:szCs w:val="28"/>
      <w:lang w:val="fr-FR" w:eastAsia="zh-CN"/>
    </w:rPr>
  </w:style>
  <w:style w:type="character" w:customStyle="1" w:styleId="CorpsdetexteCar">
    <w:name w:val="Corps de texte Car"/>
    <w:basedOn w:val="Policepardfaut"/>
    <w:link w:val="Corpsdetexte"/>
    <w:semiHidden/>
    <w:rsid w:val="002E39DF"/>
    <w:rPr>
      <w:rFonts w:ascii="Verdana" w:eastAsia="SimSun" w:hAnsi="Verdana" w:cs="Times New Roman"/>
      <w:color w:val="000000"/>
      <w:sz w:val="20"/>
      <w:szCs w:val="28"/>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unhideWhenUsed/>
    <w:rsid w:val="002E39DF"/>
    <w:pPr>
      <w:spacing w:after="0" w:line="240" w:lineRule="auto"/>
      <w:ind w:left="708"/>
    </w:pPr>
    <w:rPr>
      <w:rFonts w:ascii="Verdana" w:eastAsia="SimSun" w:hAnsi="Verdana" w:cs="Times New Roman"/>
      <w:color w:val="000000"/>
      <w:sz w:val="20"/>
      <w:szCs w:val="28"/>
      <w:lang w:val="fr-FR" w:eastAsia="zh-CN"/>
    </w:rPr>
  </w:style>
  <w:style w:type="paragraph" w:styleId="Liste">
    <w:name w:val="List"/>
    <w:basedOn w:val="Normal"/>
    <w:semiHidden/>
    <w:unhideWhenUsed/>
    <w:rsid w:val="002E39DF"/>
    <w:pPr>
      <w:spacing w:after="0" w:line="240" w:lineRule="auto"/>
      <w:ind w:left="283" w:hanging="283"/>
    </w:pPr>
    <w:rPr>
      <w:rFonts w:ascii="Verdana" w:eastAsia="SimSun" w:hAnsi="Verdana" w:cs="Times New Roman"/>
      <w:color w:val="000000"/>
      <w:sz w:val="20"/>
      <w:szCs w:val="28"/>
      <w:lang w:val="fr-FR" w:eastAsia="zh-CN"/>
    </w:rPr>
  </w:style>
  <w:style w:type="paragraph" w:styleId="Liste2">
    <w:name w:val="List 2"/>
    <w:basedOn w:val="Normal"/>
    <w:semiHidden/>
    <w:unhideWhenUsed/>
    <w:rsid w:val="002E39DF"/>
    <w:pPr>
      <w:spacing w:after="0" w:line="240" w:lineRule="auto"/>
      <w:ind w:left="566" w:hanging="283"/>
    </w:pPr>
    <w:rPr>
      <w:rFonts w:ascii="Verdana" w:eastAsia="SimSun" w:hAnsi="Verdana" w:cs="Times New Roman"/>
      <w:color w:val="000000"/>
      <w:sz w:val="20"/>
      <w:szCs w:val="28"/>
      <w:lang w:val="fr-FR" w:eastAsia="zh-CN"/>
    </w:rPr>
  </w:style>
  <w:style w:type="paragraph" w:styleId="Corpsdetexte">
    <w:name w:val="Body Text"/>
    <w:basedOn w:val="Normal"/>
    <w:link w:val="CorpsdetexteCar"/>
    <w:semiHidden/>
    <w:unhideWhenUsed/>
    <w:rsid w:val="002E39DF"/>
    <w:pPr>
      <w:spacing w:after="120" w:line="240" w:lineRule="auto"/>
    </w:pPr>
    <w:rPr>
      <w:rFonts w:ascii="Verdana" w:eastAsia="SimSun" w:hAnsi="Verdana" w:cs="Times New Roman"/>
      <w:color w:val="000000"/>
      <w:sz w:val="20"/>
      <w:szCs w:val="28"/>
      <w:lang w:val="fr-FR" w:eastAsia="zh-CN"/>
    </w:rPr>
  </w:style>
  <w:style w:type="character" w:customStyle="1" w:styleId="CorpsdetexteCar">
    <w:name w:val="Corps de texte Car"/>
    <w:basedOn w:val="Policepardfaut"/>
    <w:link w:val="Corpsdetexte"/>
    <w:semiHidden/>
    <w:rsid w:val="002E39DF"/>
    <w:rPr>
      <w:rFonts w:ascii="Verdana" w:eastAsia="SimSun" w:hAnsi="Verdana" w:cs="Times New Roman"/>
      <w:color w:val="000000"/>
      <w:sz w:val="20"/>
      <w:szCs w:val="28"/>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9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542</Words>
  <Characters>3090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5</cp:revision>
  <dcterms:created xsi:type="dcterms:W3CDTF">2013-02-14T09:51:00Z</dcterms:created>
  <dcterms:modified xsi:type="dcterms:W3CDTF">2013-02-15T14:46:00Z</dcterms:modified>
</cp:coreProperties>
</file>